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C07" w:rsidRDefault="001305A0" w:rsidP="00A323C4">
      <w:pPr>
        <w:ind w:left="360"/>
        <w:jc w:val="center"/>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 xml:space="preserve">    </w:t>
      </w:r>
      <w:r w:rsidR="00A323C4">
        <w:rPr>
          <w:rFonts w:ascii="Times New Roman" w:eastAsia="Calibri" w:hAnsi="Times New Roman" w:cs="Times New Roman"/>
          <w:sz w:val="26"/>
          <w:szCs w:val="26"/>
          <w:lang w:eastAsia="en-US"/>
        </w:rPr>
        <w:t>АО «Национальный научный медицинский центр»</w:t>
      </w:r>
    </w:p>
    <w:p w:rsidR="00A323C4" w:rsidRDefault="00A323C4" w:rsidP="00A323C4">
      <w:pPr>
        <w:ind w:left="360"/>
        <w:jc w:val="center"/>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Центр послевузовского образования</w:t>
      </w:r>
    </w:p>
    <w:p w:rsidR="00A323C4" w:rsidRDefault="00A323C4" w:rsidP="00A323C4">
      <w:pPr>
        <w:ind w:left="360"/>
        <w:jc w:val="center"/>
        <w:rPr>
          <w:rFonts w:ascii="Times New Roman" w:eastAsia="Calibri" w:hAnsi="Times New Roman" w:cs="Times New Roman"/>
          <w:sz w:val="26"/>
          <w:szCs w:val="26"/>
          <w:lang w:eastAsia="en-US"/>
        </w:rPr>
      </w:pPr>
    </w:p>
    <w:p w:rsidR="0045789B" w:rsidRDefault="0045789B" w:rsidP="0045789B">
      <w:pPr>
        <w:pStyle w:val="af1"/>
        <w:jc w:val="both"/>
        <w:rPr>
          <w:rStyle w:val="af3"/>
          <w:rFonts w:eastAsia="Calibri"/>
          <w:szCs w:val="24"/>
        </w:rPr>
      </w:pPr>
      <w:r w:rsidRPr="0060489F">
        <w:rPr>
          <w:rStyle w:val="af3"/>
          <w:rFonts w:eastAsia="Calibri"/>
          <w:szCs w:val="24"/>
        </w:rPr>
        <w:t xml:space="preserve">                                                        </w:t>
      </w:r>
      <w:r>
        <w:rPr>
          <w:rStyle w:val="af3"/>
          <w:rFonts w:eastAsia="Calibri"/>
          <w:szCs w:val="24"/>
        </w:rPr>
        <w:t xml:space="preserve">                               </w:t>
      </w:r>
    </w:p>
    <w:p w:rsidR="0045789B" w:rsidRPr="0060489F" w:rsidRDefault="0045789B" w:rsidP="0045789B">
      <w:pPr>
        <w:pStyle w:val="af1"/>
        <w:jc w:val="both"/>
        <w:rPr>
          <w:rStyle w:val="af3"/>
          <w:rFonts w:eastAsia="Calibri"/>
          <w:szCs w:val="24"/>
        </w:rPr>
      </w:pPr>
      <w:r>
        <w:rPr>
          <w:rStyle w:val="af3"/>
          <w:rFonts w:eastAsia="Calibri"/>
          <w:szCs w:val="24"/>
        </w:rPr>
        <w:t xml:space="preserve">                                                                                       </w:t>
      </w:r>
      <w:r w:rsidRPr="0060489F">
        <w:rPr>
          <w:rStyle w:val="af3"/>
          <w:rFonts w:eastAsia="Calibri"/>
          <w:szCs w:val="24"/>
        </w:rPr>
        <w:t xml:space="preserve">      </w:t>
      </w:r>
      <w:r>
        <w:rPr>
          <w:rStyle w:val="af3"/>
          <w:rFonts w:eastAsia="Calibri"/>
          <w:szCs w:val="24"/>
        </w:rPr>
        <w:t xml:space="preserve">                         </w:t>
      </w:r>
      <w:r w:rsidRPr="0060489F">
        <w:rPr>
          <w:rStyle w:val="af3"/>
          <w:rFonts w:eastAsia="Calibri"/>
          <w:szCs w:val="24"/>
        </w:rPr>
        <w:t xml:space="preserve"> </w:t>
      </w:r>
      <w:r>
        <w:rPr>
          <w:rStyle w:val="af3"/>
          <w:rFonts w:eastAsia="Calibri"/>
          <w:szCs w:val="24"/>
        </w:rPr>
        <w:t xml:space="preserve">     </w:t>
      </w:r>
      <w:r w:rsidRPr="0060489F">
        <w:rPr>
          <w:rStyle w:val="af3"/>
          <w:rFonts w:eastAsia="Calibri"/>
          <w:szCs w:val="24"/>
        </w:rPr>
        <w:t xml:space="preserve"> УТВЕРЖДАЮ</w:t>
      </w:r>
    </w:p>
    <w:p w:rsidR="0045789B" w:rsidRPr="0060489F" w:rsidRDefault="0045789B" w:rsidP="0045789B">
      <w:pPr>
        <w:pStyle w:val="af1"/>
        <w:jc w:val="both"/>
        <w:rPr>
          <w:rStyle w:val="af3"/>
          <w:rFonts w:eastAsia="Calibri"/>
          <w:b w:val="0"/>
          <w:szCs w:val="24"/>
        </w:rPr>
      </w:pPr>
      <w:r w:rsidRPr="0060489F">
        <w:rPr>
          <w:rStyle w:val="af3"/>
          <w:rFonts w:eastAsia="Calibri"/>
          <w:szCs w:val="24"/>
        </w:rPr>
        <w:t xml:space="preserve">                                                                                              </w:t>
      </w:r>
      <w:r>
        <w:rPr>
          <w:rStyle w:val="af3"/>
          <w:rFonts w:eastAsia="Calibri"/>
          <w:szCs w:val="24"/>
        </w:rPr>
        <w:t xml:space="preserve">                             </w:t>
      </w:r>
      <w:r w:rsidRPr="0060489F">
        <w:rPr>
          <w:rStyle w:val="af3"/>
          <w:rFonts w:eastAsia="Calibri"/>
          <w:szCs w:val="24"/>
        </w:rPr>
        <w:t xml:space="preserve">  </w:t>
      </w:r>
      <w:r>
        <w:rPr>
          <w:rStyle w:val="af3"/>
          <w:rFonts w:eastAsia="Calibri"/>
          <w:szCs w:val="24"/>
        </w:rPr>
        <w:t>з</w:t>
      </w:r>
      <w:r w:rsidRPr="0060489F">
        <w:rPr>
          <w:rStyle w:val="af3"/>
          <w:rFonts w:eastAsia="Calibri"/>
          <w:szCs w:val="24"/>
        </w:rPr>
        <w:t>аместитель председателя</w:t>
      </w:r>
      <w:r>
        <w:rPr>
          <w:rStyle w:val="af3"/>
          <w:rFonts w:eastAsia="Calibri"/>
          <w:szCs w:val="24"/>
        </w:rPr>
        <w:t xml:space="preserve"> правления</w:t>
      </w:r>
      <w:r w:rsidRPr="0060489F">
        <w:rPr>
          <w:rStyle w:val="af3"/>
          <w:rFonts w:eastAsia="Calibri"/>
          <w:szCs w:val="24"/>
        </w:rPr>
        <w:t xml:space="preserve">                                                                                                                                                                                                    </w:t>
      </w:r>
    </w:p>
    <w:p w:rsidR="0045789B" w:rsidRDefault="0045789B" w:rsidP="0045789B">
      <w:pPr>
        <w:pStyle w:val="af1"/>
        <w:jc w:val="both"/>
        <w:rPr>
          <w:rStyle w:val="af3"/>
          <w:rFonts w:eastAsia="Calibri"/>
          <w:b w:val="0"/>
          <w:szCs w:val="24"/>
        </w:rPr>
      </w:pPr>
      <w:r w:rsidRPr="0060489F">
        <w:rPr>
          <w:rStyle w:val="af3"/>
          <w:rFonts w:eastAsia="Calibri"/>
          <w:szCs w:val="24"/>
        </w:rPr>
        <w:t xml:space="preserve">                                                                                 </w:t>
      </w:r>
      <w:r>
        <w:rPr>
          <w:rStyle w:val="af3"/>
          <w:rFonts w:eastAsia="Calibri"/>
          <w:szCs w:val="24"/>
        </w:rPr>
        <w:t xml:space="preserve">                                            по медицинской деятельности </w:t>
      </w:r>
    </w:p>
    <w:p w:rsidR="0045789B" w:rsidRPr="0060489F" w:rsidRDefault="0045789B" w:rsidP="0045789B">
      <w:pPr>
        <w:pStyle w:val="af1"/>
        <w:jc w:val="both"/>
        <w:rPr>
          <w:rStyle w:val="af3"/>
          <w:rFonts w:eastAsia="Calibri"/>
          <w:b w:val="0"/>
          <w:szCs w:val="24"/>
        </w:rPr>
      </w:pPr>
      <w:r>
        <w:rPr>
          <w:rStyle w:val="af3"/>
          <w:rFonts w:eastAsia="Calibri"/>
          <w:szCs w:val="24"/>
        </w:rPr>
        <w:t xml:space="preserve">                                                                                                                             и науке</w:t>
      </w:r>
    </w:p>
    <w:p w:rsidR="0045789B" w:rsidRPr="0060489F" w:rsidRDefault="0045789B" w:rsidP="0045789B">
      <w:pPr>
        <w:pStyle w:val="af1"/>
        <w:jc w:val="both"/>
        <w:rPr>
          <w:rStyle w:val="af3"/>
          <w:rFonts w:eastAsia="Calibri"/>
          <w:szCs w:val="24"/>
        </w:rPr>
      </w:pPr>
      <w:r w:rsidRPr="0060489F">
        <w:rPr>
          <w:rStyle w:val="af3"/>
          <w:rFonts w:eastAsia="Calibri"/>
          <w:szCs w:val="24"/>
        </w:rPr>
        <w:t xml:space="preserve">                  </w:t>
      </w:r>
    </w:p>
    <w:p w:rsidR="0045789B" w:rsidRPr="0060489F" w:rsidRDefault="0045789B" w:rsidP="0045789B">
      <w:pPr>
        <w:pStyle w:val="af1"/>
        <w:jc w:val="both"/>
        <w:rPr>
          <w:rFonts w:eastAsia="Calibri"/>
          <w:b/>
          <w:bCs/>
          <w:smallCaps/>
          <w:spacing w:val="5"/>
          <w:sz w:val="24"/>
          <w:szCs w:val="24"/>
        </w:rPr>
      </w:pPr>
      <w:r w:rsidRPr="0060489F">
        <w:rPr>
          <w:rFonts w:eastAsia="Calibri"/>
          <w:color w:val="000000"/>
          <w:sz w:val="24"/>
          <w:szCs w:val="24"/>
          <w:lang w:eastAsia="en-US"/>
        </w:rPr>
        <w:t xml:space="preserve">      </w:t>
      </w:r>
      <w:r>
        <w:rPr>
          <w:rFonts w:eastAsia="Calibri"/>
          <w:color w:val="000000"/>
          <w:sz w:val="24"/>
          <w:szCs w:val="24"/>
          <w:lang w:eastAsia="en-US"/>
        </w:rPr>
        <w:t xml:space="preserve">                                                                                      </w:t>
      </w:r>
      <w:r w:rsidRPr="0060489F">
        <w:rPr>
          <w:rFonts w:eastAsia="Calibri"/>
          <w:color w:val="000000"/>
          <w:sz w:val="24"/>
          <w:szCs w:val="24"/>
          <w:lang w:eastAsia="en-US"/>
        </w:rPr>
        <w:t xml:space="preserve"> __________________ </w:t>
      </w:r>
      <w:r>
        <w:rPr>
          <w:rFonts w:eastAsia="Calibri"/>
          <w:color w:val="000000"/>
          <w:sz w:val="24"/>
          <w:szCs w:val="24"/>
          <w:lang w:eastAsia="en-US"/>
        </w:rPr>
        <w:t>Т.С. Карибеков</w:t>
      </w:r>
    </w:p>
    <w:p w:rsidR="0045789B" w:rsidRPr="0060489F" w:rsidRDefault="0045789B" w:rsidP="0045789B">
      <w:pPr>
        <w:pStyle w:val="af1"/>
        <w:jc w:val="both"/>
        <w:rPr>
          <w:rFonts w:eastAsia="Calibri"/>
          <w:color w:val="000000"/>
          <w:sz w:val="24"/>
          <w:szCs w:val="24"/>
          <w:lang w:eastAsia="en-US"/>
        </w:rPr>
      </w:pPr>
      <w:r w:rsidRPr="0060489F">
        <w:rPr>
          <w:rFonts w:eastAsia="Calibri"/>
          <w:color w:val="000000"/>
          <w:sz w:val="24"/>
          <w:szCs w:val="24"/>
          <w:lang w:eastAsia="en-US"/>
        </w:rPr>
        <w:t xml:space="preserve">                                           </w:t>
      </w:r>
      <w:r>
        <w:rPr>
          <w:rFonts w:eastAsia="Calibri"/>
          <w:color w:val="000000"/>
          <w:sz w:val="24"/>
          <w:szCs w:val="24"/>
          <w:lang w:eastAsia="en-US"/>
        </w:rPr>
        <w:t xml:space="preserve">                                             </w:t>
      </w:r>
      <w:r w:rsidRPr="0060489F">
        <w:rPr>
          <w:rFonts w:eastAsia="Calibri"/>
          <w:color w:val="000000"/>
          <w:sz w:val="24"/>
          <w:szCs w:val="24"/>
          <w:lang w:eastAsia="en-US"/>
        </w:rPr>
        <w:t xml:space="preserve">    </w:t>
      </w:r>
      <w:proofErr w:type="gramStart"/>
      <w:r w:rsidRPr="0060489F">
        <w:rPr>
          <w:rFonts w:eastAsia="Calibri"/>
          <w:color w:val="000000"/>
          <w:sz w:val="24"/>
          <w:szCs w:val="24"/>
          <w:lang w:eastAsia="en-US"/>
        </w:rPr>
        <w:t>«</w:t>
      </w:r>
      <w:r>
        <w:rPr>
          <w:rFonts w:eastAsia="Calibri"/>
          <w:color w:val="000000"/>
          <w:sz w:val="24"/>
          <w:szCs w:val="24"/>
          <w:u w:val="single"/>
          <w:lang w:eastAsia="en-US"/>
        </w:rPr>
        <w:t xml:space="preserve"> _</w:t>
      </w:r>
      <w:proofErr w:type="gramEnd"/>
      <w:r>
        <w:rPr>
          <w:rFonts w:eastAsia="Calibri"/>
          <w:color w:val="000000"/>
          <w:sz w:val="24"/>
          <w:szCs w:val="24"/>
          <w:u w:val="single"/>
          <w:lang w:eastAsia="en-US"/>
        </w:rPr>
        <w:t>___</w:t>
      </w:r>
      <w:r w:rsidRPr="0060489F">
        <w:rPr>
          <w:rFonts w:eastAsia="Calibri"/>
          <w:color w:val="000000"/>
          <w:sz w:val="24"/>
          <w:szCs w:val="24"/>
          <w:lang w:eastAsia="en-US"/>
        </w:rPr>
        <w:t>» __</w:t>
      </w:r>
      <w:r>
        <w:rPr>
          <w:rFonts w:eastAsia="Calibri"/>
          <w:color w:val="000000"/>
          <w:sz w:val="24"/>
          <w:szCs w:val="24"/>
          <w:lang w:eastAsia="en-US"/>
        </w:rPr>
        <w:t>_______</w:t>
      </w:r>
      <w:r w:rsidRPr="0060489F">
        <w:rPr>
          <w:rFonts w:eastAsia="Calibri"/>
          <w:color w:val="000000"/>
          <w:sz w:val="24"/>
          <w:szCs w:val="24"/>
          <w:lang w:eastAsia="en-US"/>
        </w:rPr>
        <w:t>__20</w:t>
      </w:r>
      <w:r w:rsidRPr="0060489F">
        <w:rPr>
          <w:rFonts w:eastAsia="Calibri"/>
          <w:color w:val="000000"/>
          <w:sz w:val="24"/>
          <w:szCs w:val="24"/>
          <w:u w:val="single"/>
          <w:lang w:eastAsia="en-US"/>
        </w:rPr>
        <w:t>1</w:t>
      </w:r>
      <w:r>
        <w:rPr>
          <w:rFonts w:eastAsia="Calibri"/>
          <w:color w:val="000000"/>
          <w:sz w:val="24"/>
          <w:szCs w:val="24"/>
          <w:u w:val="single"/>
          <w:lang w:eastAsia="en-US"/>
        </w:rPr>
        <w:t>8</w:t>
      </w:r>
      <w:r w:rsidRPr="0060489F">
        <w:rPr>
          <w:rFonts w:eastAsia="Calibri"/>
          <w:color w:val="000000"/>
          <w:sz w:val="24"/>
          <w:szCs w:val="24"/>
          <w:lang w:eastAsia="en-US"/>
        </w:rPr>
        <w:t xml:space="preserve"> г.</w:t>
      </w:r>
    </w:p>
    <w:p w:rsidR="0045789B" w:rsidRPr="00DC324B" w:rsidRDefault="0045789B" w:rsidP="0045789B">
      <w:pPr>
        <w:spacing w:after="0" w:line="240" w:lineRule="auto"/>
        <w:rPr>
          <w:rFonts w:ascii="Times New Roman" w:hAnsi="Times New Roman" w:cs="Times New Roman"/>
          <w:sz w:val="26"/>
          <w:szCs w:val="26"/>
        </w:rPr>
      </w:pPr>
    </w:p>
    <w:p w:rsidR="0045789B" w:rsidRDefault="0045789B" w:rsidP="0045789B">
      <w:pPr>
        <w:spacing w:after="0" w:line="240" w:lineRule="auto"/>
        <w:ind w:left="360"/>
        <w:jc w:val="right"/>
        <w:rPr>
          <w:rFonts w:ascii="Times New Roman" w:hAnsi="Times New Roman" w:cs="Times New Roman"/>
          <w:sz w:val="26"/>
          <w:szCs w:val="26"/>
        </w:rPr>
      </w:pPr>
    </w:p>
    <w:p w:rsidR="0045789B" w:rsidRPr="00DC324B" w:rsidRDefault="0045789B" w:rsidP="0045789B">
      <w:pPr>
        <w:spacing w:after="0" w:line="240" w:lineRule="auto"/>
        <w:ind w:left="360"/>
        <w:jc w:val="right"/>
        <w:rPr>
          <w:rFonts w:ascii="Times New Roman" w:hAnsi="Times New Roman" w:cs="Times New Roman"/>
          <w:sz w:val="26"/>
          <w:szCs w:val="26"/>
        </w:rPr>
      </w:pPr>
    </w:p>
    <w:p w:rsidR="0045789B" w:rsidRPr="00DC324B" w:rsidRDefault="0045789B" w:rsidP="0045789B">
      <w:pPr>
        <w:spacing w:after="0" w:line="240" w:lineRule="auto"/>
        <w:ind w:left="360"/>
        <w:jc w:val="right"/>
        <w:rPr>
          <w:rFonts w:ascii="Times New Roman" w:hAnsi="Times New Roman" w:cs="Times New Roman"/>
          <w:sz w:val="26"/>
          <w:szCs w:val="26"/>
        </w:rPr>
      </w:pPr>
    </w:p>
    <w:p w:rsidR="0045789B" w:rsidRPr="00DC324B" w:rsidRDefault="0045789B" w:rsidP="0045789B">
      <w:pPr>
        <w:spacing w:after="0" w:line="240" w:lineRule="auto"/>
        <w:ind w:left="360"/>
        <w:jc w:val="center"/>
        <w:rPr>
          <w:rFonts w:ascii="Times New Roman" w:hAnsi="Times New Roman" w:cs="Times New Roman"/>
          <w:b/>
          <w:sz w:val="26"/>
          <w:szCs w:val="26"/>
        </w:rPr>
      </w:pPr>
      <w:r w:rsidRPr="00DC324B">
        <w:rPr>
          <w:rFonts w:ascii="Times New Roman" w:hAnsi="Times New Roman" w:cs="Times New Roman"/>
          <w:b/>
          <w:sz w:val="26"/>
          <w:szCs w:val="26"/>
        </w:rPr>
        <w:t>СИЛЛАБУС</w:t>
      </w:r>
    </w:p>
    <w:p w:rsidR="0045789B" w:rsidRPr="00DC324B" w:rsidRDefault="0045789B" w:rsidP="0045789B">
      <w:pPr>
        <w:spacing w:after="0" w:line="240" w:lineRule="auto"/>
        <w:ind w:left="360"/>
        <w:jc w:val="center"/>
        <w:rPr>
          <w:rFonts w:ascii="Times New Roman" w:hAnsi="Times New Roman" w:cs="Times New Roman"/>
          <w:b/>
          <w:sz w:val="26"/>
          <w:szCs w:val="26"/>
        </w:rPr>
      </w:pPr>
    </w:p>
    <w:p w:rsidR="0045789B" w:rsidRPr="00DC324B" w:rsidRDefault="0045789B" w:rsidP="0045789B">
      <w:pPr>
        <w:spacing w:after="0" w:line="240" w:lineRule="auto"/>
        <w:jc w:val="both"/>
        <w:rPr>
          <w:rFonts w:ascii="Times New Roman" w:hAnsi="Times New Roman" w:cs="Times New Roman"/>
          <w:sz w:val="26"/>
          <w:szCs w:val="26"/>
        </w:rPr>
      </w:pPr>
    </w:p>
    <w:p w:rsidR="0045789B" w:rsidRPr="00DC324B" w:rsidRDefault="0045789B" w:rsidP="0045789B">
      <w:pPr>
        <w:spacing w:after="0" w:line="360" w:lineRule="auto"/>
        <w:ind w:left="357"/>
        <w:rPr>
          <w:rFonts w:ascii="Times New Roman" w:hAnsi="Times New Roman" w:cs="Times New Roman"/>
          <w:b/>
          <w:sz w:val="26"/>
          <w:szCs w:val="26"/>
        </w:rPr>
      </w:pPr>
      <w:r>
        <w:rPr>
          <w:rFonts w:ascii="Times New Roman" w:hAnsi="Times New Roman" w:cs="Times New Roman"/>
          <w:sz w:val="26"/>
          <w:szCs w:val="26"/>
        </w:rPr>
        <w:t>Для всех специальностей резидентуры</w:t>
      </w:r>
    </w:p>
    <w:p w:rsidR="0045789B" w:rsidRPr="00DC324B" w:rsidRDefault="0045789B" w:rsidP="0045789B">
      <w:pPr>
        <w:spacing w:after="0" w:line="240" w:lineRule="auto"/>
        <w:jc w:val="both"/>
        <w:rPr>
          <w:rFonts w:ascii="Times New Roman" w:eastAsia="Times New Roman" w:hAnsi="Times New Roman" w:cs="Times New Roman"/>
          <w:sz w:val="26"/>
          <w:szCs w:val="26"/>
        </w:rPr>
      </w:pPr>
      <w:r w:rsidRPr="00DC324B">
        <w:rPr>
          <w:rFonts w:ascii="Times New Roman" w:eastAsia="Times New Roman" w:hAnsi="Times New Roman" w:cs="Times New Roman"/>
          <w:sz w:val="26"/>
          <w:szCs w:val="26"/>
        </w:rPr>
        <w:t xml:space="preserve">      Наименование</w:t>
      </w:r>
      <w:r>
        <w:rPr>
          <w:rFonts w:ascii="Times New Roman" w:eastAsia="Times New Roman" w:hAnsi="Times New Roman" w:cs="Times New Roman"/>
          <w:sz w:val="26"/>
          <w:szCs w:val="26"/>
        </w:rPr>
        <w:t xml:space="preserve"> дисциплины</w:t>
      </w:r>
      <w:r w:rsidRPr="00DC324B">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(обязательный компонент): </w:t>
      </w:r>
      <w:r>
        <w:rPr>
          <w:rFonts w:ascii="Times New Roman" w:eastAsia="Times New Roman" w:hAnsi="Times New Roman" w:cs="Times New Roman"/>
          <w:b/>
          <w:sz w:val="26"/>
          <w:szCs w:val="26"/>
        </w:rPr>
        <w:t>«Статистический анализ в здравоохранении</w:t>
      </w:r>
      <w:r w:rsidRPr="00DC324B">
        <w:rPr>
          <w:rFonts w:ascii="Times New Roman" w:eastAsia="Times New Roman" w:hAnsi="Times New Roman" w:cs="Times New Roman"/>
          <w:b/>
          <w:sz w:val="26"/>
          <w:szCs w:val="26"/>
        </w:rPr>
        <w:t>»</w:t>
      </w:r>
    </w:p>
    <w:p w:rsidR="0045789B" w:rsidRPr="00DC324B" w:rsidRDefault="0045789B" w:rsidP="0045789B">
      <w:pPr>
        <w:spacing w:after="0" w:line="240" w:lineRule="auto"/>
        <w:jc w:val="both"/>
        <w:rPr>
          <w:rFonts w:ascii="Times New Roman" w:eastAsia="Times New Roman" w:hAnsi="Times New Roman" w:cs="Times New Roman"/>
          <w:sz w:val="26"/>
          <w:szCs w:val="26"/>
        </w:rPr>
      </w:pPr>
    </w:p>
    <w:p w:rsidR="0045789B" w:rsidRPr="00DC324B" w:rsidRDefault="0045789B" w:rsidP="0045789B">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Общее количество </w:t>
      </w:r>
      <w:proofErr w:type="gramStart"/>
      <w:r w:rsidRPr="00DC324B">
        <w:rPr>
          <w:rFonts w:ascii="Times New Roman" w:hAnsi="Times New Roman" w:cs="Times New Roman"/>
          <w:sz w:val="26"/>
          <w:szCs w:val="26"/>
        </w:rPr>
        <w:t xml:space="preserve">часов </w:t>
      </w:r>
      <w:r w:rsidRPr="00DC324B">
        <w:rPr>
          <w:rFonts w:ascii="Times New Roman" w:hAnsi="Times New Roman" w:cs="Times New Roman"/>
          <w:sz w:val="26"/>
          <w:szCs w:val="26"/>
          <w:u w:val="single"/>
        </w:rPr>
        <w:t xml:space="preserve"> </w:t>
      </w:r>
      <w:r>
        <w:rPr>
          <w:rFonts w:ascii="Times New Roman" w:hAnsi="Times New Roman" w:cs="Times New Roman"/>
          <w:sz w:val="26"/>
          <w:szCs w:val="26"/>
          <w:u w:val="single"/>
        </w:rPr>
        <w:t>90</w:t>
      </w:r>
      <w:proofErr w:type="gramEnd"/>
      <w:r>
        <w:rPr>
          <w:rFonts w:ascii="Times New Roman" w:hAnsi="Times New Roman" w:cs="Times New Roman"/>
          <w:sz w:val="26"/>
          <w:szCs w:val="26"/>
          <w:u w:val="single"/>
        </w:rPr>
        <w:t xml:space="preserve"> часов</w:t>
      </w:r>
      <w:r w:rsidRPr="00DC324B">
        <w:rPr>
          <w:rFonts w:ascii="Times New Roman" w:hAnsi="Times New Roman" w:cs="Times New Roman"/>
          <w:sz w:val="26"/>
          <w:szCs w:val="26"/>
          <w:u w:val="single"/>
        </w:rPr>
        <w:t>.</w:t>
      </w:r>
    </w:p>
    <w:p w:rsidR="0045789B" w:rsidRPr="00DC324B" w:rsidRDefault="0045789B" w:rsidP="0045789B">
      <w:pPr>
        <w:spacing w:after="0" w:line="360" w:lineRule="auto"/>
        <w:ind w:left="357"/>
        <w:rPr>
          <w:rFonts w:ascii="Times New Roman" w:hAnsi="Times New Roman" w:cs="Times New Roman"/>
          <w:sz w:val="26"/>
          <w:szCs w:val="26"/>
        </w:rPr>
      </w:pPr>
      <w:r>
        <w:rPr>
          <w:rFonts w:ascii="Times New Roman" w:hAnsi="Times New Roman" w:cs="Times New Roman"/>
          <w:sz w:val="26"/>
          <w:szCs w:val="26"/>
        </w:rPr>
        <w:t xml:space="preserve">Аудиторные </w:t>
      </w:r>
      <w:proofErr w:type="gramStart"/>
      <w:r>
        <w:rPr>
          <w:rFonts w:ascii="Times New Roman" w:hAnsi="Times New Roman" w:cs="Times New Roman"/>
          <w:sz w:val="26"/>
          <w:szCs w:val="26"/>
        </w:rPr>
        <w:t>часы</w:t>
      </w:r>
      <w:r w:rsidRPr="00DC324B">
        <w:rPr>
          <w:rFonts w:ascii="Times New Roman" w:hAnsi="Times New Roman" w:cs="Times New Roman"/>
          <w:sz w:val="26"/>
          <w:szCs w:val="26"/>
        </w:rPr>
        <w:t xml:space="preserve"> </w:t>
      </w:r>
      <w:r>
        <w:rPr>
          <w:rFonts w:ascii="Times New Roman" w:hAnsi="Times New Roman" w:cs="Times New Roman"/>
          <w:sz w:val="26"/>
          <w:szCs w:val="26"/>
        </w:rPr>
        <w:t xml:space="preserve"> -</w:t>
      </w:r>
      <w:proofErr w:type="gramEnd"/>
      <w:r>
        <w:rPr>
          <w:rFonts w:ascii="Times New Roman" w:hAnsi="Times New Roman" w:cs="Times New Roman"/>
          <w:sz w:val="26"/>
          <w:szCs w:val="26"/>
        </w:rPr>
        <w:t xml:space="preserve"> 30</w:t>
      </w:r>
      <w:r>
        <w:rPr>
          <w:rFonts w:ascii="Times New Roman" w:hAnsi="Times New Roman" w:cs="Times New Roman"/>
          <w:sz w:val="26"/>
          <w:szCs w:val="26"/>
          <w:u w:val="single"/>
        </w:rPr>
        <w:t xml:space="preserve"> часов</w:t>
      </w:r>
      <w:r w:rsidRPr="00DC324B">
        <w:rPr>
          <w:rFonts w:ascii="Times New Roman" w:hAnsi="Times New Roman" w:cs="Times New Roman"/>
          <w:sz w:val="26"/>
          <w:szCs w:val="26"/>
          <w:u w:val="single"/>
        </w:rPr>
        <w:t>.</w:t>
      </w:r>
    </w:p>
    <w:p w:rsidR="0045789B" w:rsidRPr="00DC324B" w:rsidRDefault="0045789B" w:rsidP="0045789B">
      <w:pPr>
        <w:spacing w:after="0" w:line="360" w:lineRule="auto"/>
        <w:ind w:left="357"/>
        <w:rPr>
          <w:rFonts w:ascii="Times New Roman" w:hAnsi="Times New Roman" w:cs="Times New Roman"/>
          <w:sz w:val="26"/>
          <w:szCs w:val="26"/>
        </w:rPr>
      </w:pPr>
      <w:r>
        <w:rPr>
          <w:rFonts w:ascii="Times New Roman" w:hAnsi="Times New Roman" w:cs="Times New Roman"/>
          <w:sz w:val="26"/>
          <w:szCs w:val="26"/>
        </w:rPr>
        <w:t xml:space="preserve">Самостоятельная работа резидента с преподавателем - </w:t>
      </w:r>
      <w:r w:rsidRPr="00DC324B">
        <w:rPr>
          <w:rFonts w:ascii="Times New Roman" w:hAnsi="Times New Roman" w:cs="Times New Roman"/>
          <w:sz w:val="26"/>
          <w:szCs w:val="26"/>
        </w:rPr>
        <w:t xml:space="preserve"> </w:t>
      </w:r>
      <w:r>
        <w:rPr>
          <w:rFonts w:ascii="Times New Roman" w:hAnsi="Times New Roman" w:cs="Times New Roman"/>
          <w:sz w:val="26"/>
          <w:szCs w:val="26"/>
        </w:rPr>
        <w:t>30</w:t>
      </w:r>
      <w:r>
        <w:rPr>
          <w:rFonts w:ascii="Times New Roman" w:hAnsi="Times New Roman" w:cs="Times New Roman"/>
          <w:sz w:val="26"/>
          <w:szCs w:val="26"/>
          <w:u w:val="single"/>
        </w:rPr>
        <w:t xml:space="preserve"> </w:t>
      </w:r>
      <w:r w:rsidRPr="00DC324B">
        <w:rPr>
          <w:rFonts w:ascii="Times New Roman" w:hAnsi="Times New Roman" w:cs="Times New Roman"/>
          <w:sz w:val="26"/>
          <w:szCs w:val="26"/>
          <w:u w:val="single"/>
        </w:rPr>
        <w:t>час</w:t>
      </w:r>
      <w:r>
        <w:rPr>
          <w:rFonts w:ascii="Times New Roman" w:hAnsi="Times New Roman" w:cs="Times New Roman"/>
          <w:sz w:val="26"/>
          <w:szCs w:val="26"/>
          <w:u w:val="single"/>
        </w:rPr>
        <w:t>ов</w:t>
      </w:r>
    </w:p>
    <w:p w:rsidR="0045789B" w:rsidRPr="00DC324B" w:rsidRDefault="0045789B" w:rsidP="0045789B">
      <w:pPr>
        <w:spacing w:after="0" w:line="360" w:lineRule="auto"/>
        <w:ind w:left="357"/>
        <w:rPr>
          <w:rFonts w:ascii="Times New Roman" w:hAnsi="Times New Roman" w:cs="Times New Roman"/>
          <w:sz w:val="26"/>
          <w:szCs w:val="26"/>
          <w:u w:val="single"/>
        </w:rPr>
      </w:pPr>
      <w:r>
        <w:rPr>
          <w:rFonts w:ascii="Times New Roman" w:hAnsi="Times New Roman" w:cs="Times New Roman"/>
          <w:sz w:val="26"/>
          <w:szCs w:val="26"/>
        </w:rPr>
        <w:t>Самостоятельная работа резидента -</w:t>
      </w:r>
      <w:r w:rsidRPr="00DC324B">
        <w:rPr>
          <w:rFonts w:ascii="Times New Roman" w:hAnsi="Times New Roman" w:cs="Times New Roman"/>
          <w:sz w:val="26"/>
          <w:szCs w:val="26"/>
        </w:rPr>
        <w:t xml:space="preserve"> </w:t>
      </w:r>
      <w:r>
        <w:rPr>
          <w:rFonts w:ascii="Times New Roman" w:hAnsi="Times New Roman" w:cs="Times New Roman"/>
          <w:sz w:val="26"/>
          <w:szCs w:val="26"/>
        </w:rPr>
        <w:t>30</w:t>
      </w:r>
      <w:r w:rsidRPr="008C73F2">
        <w:rPr>
          <w:rFonts w:ascii="Times New Roman" w:hAnsi="Times New Roman" w:cs="Times New Roman"/>
          <w:sz w:val="26"/>
          <w:szCs w:val="26"/>
        </w:rPr>
        <w:t xml:space="preserve"> </w:t>
      </w:r>
      <w:r>
        <w:rPr>
          <w:rFonts w:ascii="Times New Roman" w:hAnsi="Times New Roman" w:cs="Times New Roman"/>
          <w:sz w:val="26"/>
          <w:szCs w:val="26"/>
          <w:u w:val="single"/>
        </w:rPr>
        <w:t>часов</w:t>
      </w:r>
      <w:r w:rsidRPr="00DC324B">
        <w:rPr>
          <w:rFonts w:ascii="Times New Roman" w:hAnsi="Times New Roman" w:cs="Times New Roman"/>
          <w:sz w:val="26"/>
          <w:szCs w:val="26"/>
          <w:u w:val="single"/>
        </w:rPr>
        <w:t>.</w:t>
      </w:r>
    </w:p>
    <w:p w:rsidR="0045789B" w:rsidRPr="00DC324B" w:rsidRDefault="0045789B" w:rsidP="0045789B">
      <w:pPr>
        <w:spacing w:after="0" w:line="360" w:lineRule="auto"/>
        <w:ind w:left="357"/>
        <w:rPr>
          <w:rFonts w:ascii="Times New Roman" w:hAnsi="Times New Roman" w:cs="Times New Roman"/>
          <w:sz w:val="26"/>
          <w:szCs w:val="26"/>
        </w:rPr>
      </w:pPr>
    </w:p>
    <w:p w:rsidR="0045789B" w:rsidRPr="00DC324B" w:rsidRDefault="0045789B" w:rsidP="0045789B">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Форма </w:t>
      </w:r>
      <w:proofErr w:type="gramStart"/>
      <w:r w:rsidRPr="00DC324B">
        <w:rPr>
          <w:rFonts w:ascii="Times New Roman" w:hAnsi="Times New Roman" w:cs="Times New Roman"/>
          <w:sz w:val="26"/>
          <w:szCs w:val="26"/>
        </w:rPr>
        <w:t xml:space="preserve">контроля:  </w:t>
      </w:r>
      <w:r>
        <w:rPr>
          <w:rFonts w:ascii="Times New Roman" w:hAnsi="Times New Roman" w:cs="Times New Roman"/>
          <w:sz w:val="26"/>
          <w:szCs w:val="26"/>
          <w:u w:val="single"/>
        </w:rPr>
        <w:t>экзамен</w:t>
      </w:r>
      <w:proofErr w:type="gramEnd"/>
    </w:p>
    <w:p w:rsidR="0045789B" w:rsidRPr="00DC324B" w:rsidRDefault="0045789B" w:rsidP="0045789B">
      <w:pPr>
        <w:spacing w:after="0" w:line="240" w:lineRule="auto"/>
        <w:ind w:left="360"/>
        <w:rPr>
          <w:rFonts w:ascii="Times New Roman" w:hAnsi="Times New Roman" w:cs="Times New Roman"/>
          <w:sz w:val="26"/>
          <w:szCs w:val="26"/>
        </w:rPr>
      </w:pPr>
    </w:p>
    <w:p w:rsidR="0045789B" w:rsidRPr="00DC324B" w:rsidRDefault="0045789B" w:rsidP="0045789B">
      <w:pPr>
        <w:spacing w:after="0" w:line="240" w:lineRule="auto"/>
        <w:ind w:left="360"/>
        <w:jc w:val="center"/>
        <w:rPr>
          <w:rFonts w:ascii="Times New Roman" w:hAnsi="Times New Roman" w:cs="Times New Roman"/>
          <w:sz w:val="26"/>
          <w:szCs w:val="26"/>
        </w:rPr>
      </w:pPr>
    </w:p>
    <w:p w:rsidR="0045789B" w:rsidRPr="00DC324B" w:rsidRDefault="0045789B" w:rsidP="0045789B">
      <w:pPr>
        <w:spacing w:after="0" w:line="240" w:lineRule="auto"/>
        <w:ind w:left="360"/>
        <w:jc w:val="center"/>
        <w:rPr>
          <w:rFonts w:ascii="Times New Roman" w:hAnsi="Times New Roman" w:cs="Times New Roman"/>
          <w:sz w:val="26"/>
          <w:szCs w:val="26"/>
        </w:rPr>
      </w:pPr>
    </w:p>
    <w:p w:rsidR="0045789B" w:rsidRPr="00DC324B" w:rsidRDefault="0045789B" w:rsidP="0045789B">
      <w:pPr>
        <w:spacing w:after="0" w:line="240" w:lineRule="auto"/>
        <w:ind w:left="360"/>
        <w:jc w:val="center"/>
        <w:rPr>
          <w:rFonts w:ascii="Times New Roman" w:hAnsi="Times New Roman" w:cs="Times New Roman"/>
          <w:sz w:val="26"/>
          <w:szCs w:val="26"/>
        </w:rPr>
      </w:pPr>
    </w:p>
    <w:p w:rsidR="0045789B" w:rsidRPr="00DC324B" w:rsidRDefault="0045789B" w:rsidP="0045789B">
      <w:pPr>
        <w:spacing w:after="0" w:line="240" w:lineRule="auto"/>
        <w:ind w:left="360"/>
        <w:jc w:val="center"/>
        <w:rPr>
          <w:rFonts w:ascii="Times New Roman" w:hAnsi="Times New Roman" w:cs="Times New Roman"/>
          <w:sz w:val="26"/>
          <w:szCs w:val="26"/>
        </w:rPr>
      </w:pPr>
    </w:p>
    <w:p w:rsidR="0045789B" w:rsidRPr="00DC324B" w:rsidRDefault="0045789B" w:rsidP="0045789B">
      <w:pPr>
        <w:spacing w:after="0" w:line="240" w:lineRule="auto"/>
        <w:jc w:val="center"/>
        <w:rPr>
          <w:rFonts w:ascii="Times New Roman" w:hAnsi="Times New Roman" w:cs="Times New Roman"/>
          <w:sz w:val="26"/>
          <w:szCs w:val="26"/>
        </w:rPr>
      </w:pPr>
    </w:p>
    <w:p w:rsidR="0045789B" w:rsidRDefault="0045789B" w:rsidP="0045789B">
      <w:pPr>
        <w:spacing w:after="0" w:line="240" w:lineRule="auto"/>
        <w:jc w:val="center"/>
        <w:rPr>
          <w:rFonts w:ascii="Times New Roman" w:hAnsi="Times New Roman" w:cs="Times New Roman"/>
          <w:sz w:val="26"/>
          <w:szCs w:val="26"/>
        </w:rPr>
      </w:pPr>
    </w:p>
    <w:p w:rsidR="0045789B" w:rsidRDefault="0045789B" w:rsidP="0045789B">
      <w:pPr>
        <w:spacing w:after="0" w:line="240" w:lineRule="auto"/>
        <w:jc w:val="center"/>
        <w:rPr>
          <w:rFonts w:ascii="Times New Roman" w:hAnsi="Times New Roman" w:cs="Times New Roman"/>
          <w:sz w:val="26"/>
          <w:szCs w:val="26"/>
        </w:rPr>
      </w:pPr>
    </w:p>
    <w:p w:rsidR="0045789B" w:rsidRPr="00DC324B" w:rsidRDefault="0045789B" w:rsidP="0045789B">
      <w:pPr>
        <w:spacing w:after="0" w:line="240" w:lineRule="auto"/>
        <w:rPr>
          <w:rFonts w:ascii="Times New Roman" w:hAnsi="Times New Roman" w:cs="Times New Roman"/>
          <w:sz w:val="26"/>
          <w:szCs w:val="26"/>
        </w:rPr>
      </w:pPr>
    </w:p>
    <w:p w:rsidR="0045789B" w:rsidRPr="00DC324B" w:rsidRDefault="0045789B" w:rsidP="0045789B">
      <w:pPr>
        <w:spacing w:after="0" w:line="240" w:lineRule="auto"/>
        <w:jc w:val="center"/>
        <w:rPr>
          <w:rFonts w:ascii="Times New Roman" w:hAnsi="Times New Roman" w:cs="Times New Roman"/>
          <w:sz w:val="26"/>
          <w:szCs w:val="26"/>
        </w:rPr>
      </w:pPr>
    </w:p>
    <w:p w:rsidR="0045789B" w:rsidRDefault="0045789B" w:rsidP="0045789B">
      <w:pPr>
        <w:spacing w:after="0" w:line="240" w:lineRule="auto"/>
        <w:jc w:val="center"/>
        <w:rPr>
          <w:rFonts w:ascii="Times New Roman" w:hAnsi="Times New Roman" w:cs="Times New Roman"/>
          <w:sz w:val="26"/>
          <w:szCs w:val="26"/>
        </w:rPr>
      </w:pPr>
      <w:r w:rsidRPr="00DC324B">
        <w:rPr>
          <w:rFonts w:ascii="Times New Roman" w:hAnsi="Times New Roman" w:cs="Times New Roman"/>
          <w:sz w:val="26"/>
          <w:szCs w:val="26"/>
        </w:rPr>
        <w:t>Астана, 201</w:t>
      </w:r>
      <w:r>
        <w:rPr>
          <w:rFonts w:ascii="Times New Roman" w:hAnsi="Times New Roman" w:cs="Times New Roman"/>
          <w:sz w:val="26"/>
          <w:szCs w:val="26"/>
        </w:rPr>
        <w:t>8</w:t>
      </w:r>
      <w:r w:rsidRPr="00DC324B">
        <w:rPr>
          <w:rFonts w:ascii="Times New Roman" w:hAnsi="Times New Roman" w:cs="Times New Roman"/>
          <w:sz w:val="26"/>
          <w:szCs w:val="26"/>
        </w:rPr>
        <w:t xml:space="preserve"> год</w:t>
      </w:r>
    </w:p>
    <w:p w:rsidR="0045789B" w:rsidRDefault="0045789B" w:rsidP="0045789B">
      <w:pPr>
        <w:keepNext/>
        <w:keepLines/>
        <w:spacing w:after="0" w:line="240" w:lineRule="auto"/>
        <w:ind w:firstLine="397"/>
        <w:jc w:val="center"/>
        <w:rPr>
          <w:rFonts w:ascii="Times New Roman" w:hAnsi="Times New Roman" w:cs="Times New Roman"/>
          <w:b/>
          <w:sz w:val="24"/>
          <w:szCs w:val="24"/>
        </w:rPr>
      </w:pPr>
    </w:p>
    <w:p w:rsidR="00C57881" w:rsidRPr="00DC324B" w:rsidRDefault="00C57881" w:rsidP="00C57881">
      <w:pPr>
        <w:spacing w:after="0" w:line="240" w:lineRule="auto"/>
        <w:ind w:left="360"/>
        <w:jc w:val="center"/>
        <w:rPr>
          <w:rFonts w:ascii="Times New Roman" w:hAnsi="Times New Roman" w:cs="Times New Roman"/>
          <w:sz w:val="26"/>
          <w:szCs w:val="26"/>
        </w:rPr>
      </w:pPr>
    </w:p>
    <w:p w:rsidR="00C57881" w:rsidRPr="00DC324B" w:rsidRDefault="00C57881" w:rsidP="00C57881">
      <w:pPr>
        <w:spacing w:after="0" w:line="240" w:lineRule="auto"/>
        <w:ind w:left="360"/>
        <w:jc w:val="center"/>
        <w:rPr>
          <w:rFonts w:ascii="Times New Roman" w:hAnsi="Times New Roman" w:cs="Times New Roman"/>
          <w:sz w:val="26"/>
          <w:szCs w:val="26"/>
        </w:rPr>
      </w:pPr>
    </w:p>
    <w:p w:rsidR="001A0B32" w:rsidRPr="00DC324B" w:rsidRDefault="001A0B32" w:rsidP="00C57881">
      <w:pPr>
        <w:spacing w:after="0" w:line="240" w:lineRule="auto"/>
        <w:jc w:val="center"/>
        <w:rPr>
          <w:rFonts w:ascii="Times New Roman" w:hAnsi="Times New Roman" w:cs="Times New Roman"/>
          <w:sz w:val="26"/>
          <w:szCs w:val="26"/>
        </w:rPr>
      </w:pPr>
    </w:p>
    <w:p w:rsidR="001A0B32" w:rsidRDefault="001A0B32" w:rsidP="00C57881">
      <w:pPr>
        <w:spacing w:after="0" w:line="240" w:lineRule="auto"/>
        <w:jc w:val="center"/>
        <w:rPr>
          <w:rFonts w:ascii="Times New Roman" w:hAnsi="Times New Roman" w:cs="Times New Roman"/>
          <w:sz w:val="26"/>
          <w:szCs w:val="26"/>
        </w:rPr>
      </w:pPr>
    </w:p>
    <w:p w:rsidR="00DC324B" w:rsidRPr="00DC324B" w:rsidRDefault="00DC324B" w:rsidP="00DC324B">
      <w:pPr>
        <w:spacing w:after="0" w:line="240" w:lineRule="auto"/>
        <w:jc w:val="both"/>
        <w:rPr>
          <w:rFonts w:ascii="Times New Roman" w:eastAsia="Times New Roman" w:hAnsi="Times New Roman" w:cs="Times New Roman"/>
          <w:sz w:val="26"/>
          <w:szCs w:val="26"/>
        </w:rPr>
      </w:pPr>
    </w:p>
    <w:p w:rsidR="00DC324B" w:rsidRPr="00DC324B" w:rsidRDefault="001A0B32" w:rsidP="0091673E">
      <w:pPr>
        <w:ind w:firstLine="720"/>
        <w:jc w:val="both"/>
        <w:rPr>
          <w:rFonts w:ascii="Times New Roman" w:hAnsi="Times New Roman" w:cs="Times New Roman"/>
          <w:sz w:val="26"/>
          <w:szCs w:val="26"/>
        </w:rPr>
      </w:pPr>
      <w:r w:rsidRPr="00DC324B">
        <w:rPr>
          <w:rFonts w:ascii="Times New Roman" w:hAnsi="Times New Roman" w:cs="Times New Roman"/>
          <w:sz w:val="26"/>
          <w:szCs w:val="26"/>
        </w:rPr>
        <w:lastRenderedPageBreak/>
        <w:t>Составител</w:t>
      </w:r>
      <w:r w:rsidR="00D14EF4" w:rsidRPr="00DC324B">
        <w:rPr>
          <w:rFonts w:ascii="Times New Roman" w:hAnsi="Times New Roman" w:cs="Times New Roman"/>
          <w:sz w:val="26"/>
          <w:szCs w:val="26"/>
        </w:rPr>
        <w:t>ь</w:t>
      </w:r>
      <w:r w:rsidRPr="00DC324B">
        <w:rPr>
          <w:rFonts w:ascii="Times New Roman" w:hAnsi="Times New Roman" w:cs="Times New Roman"/>
          <w:sz w:val="26"/>
          <w:szCs w:val="26"/>
        </w:rPr>
        <w:t xml:space="preserve">: </w:t>
      </w:r>
      <w:r w:rsidR="00433FF2">
        <w:rPr>
          <w:rFonts w:ascii="Times New Roman" w:hAnsi="Times New Roman" w:cs="Times New Roman"/>
          <w:sz w:val="26"/>
          <w:szCs w:val="26"/>
        </w:rPr>
        <w:t>преподаватель</w:t>
      </w:r>
      <w:r w:rsidR="00D14EF4" w:rsidRPr="00DC324B">
        <w:rPr>
          <w:rFonts w:ascii="Times New Roman" w:hAnsi="Times New Roman" w:cs="Times New Roman"/>
          <w:sz w:val="26"/>
          <w:szCs w:val="26"/>
        </w:rPr>
        <w:t xml:space="preserve"> курса</w:t>
      </w:r>
      <w:r w:rsidR="009C027A">
        <w:rPr>
          <w:rFonts w:ascii="Times New Roman" w:hAnsi="Times New Roman" w:cs="Times New Roman"/>
          <w:sz w:val="26"/>
          <w:szCs w:val="26"/>
        </w:rPr>
        <w:t xml:space="preserve"> </w:t>
      </w:r>
      <w:r w:rsidR="007A5D8E">
        <w:rPr>
          <w:rFonts w:ascii="Times New Roman" w:hAnsi="Times New Roman" w:cs="Times New Roman"/>
          <w:sz w:val="26"/>
          <w:szCs w:val="26"/>
        </w:rPr>
        <w:t xml:space="preserve">общественное здравоохранение, доктор </w:t>
      </w:r>
      <w:r w:rsidR="007A5D8E">
        <w:rPr>
          <w:rFonts w:ascii="Times New Roman" w:hAnsi="Times New Roman" w:cs="Times New Roman"/>
          <w:sz w:val="26"/>
          <w:szCs w:val="26"/>
          <w:lang w:val="en-US"/>
        </w:rPr>
        <w:t>PhD</w:t>
      </w:r>
      <w:r w:rsidR="00F761F2">
        <w:rPr>
          <w:rFonts w:ascii="Times New Roman" w:hAnsi="Times New Roman" w:cs="Times New Roman"/>
          <w:sz w:val="26"/>
          <w:szCs w:val="26"/>
        </w:rPr>
        <w:t>, врач-организатор 1-й категории</w:t>
      </w:r>
      <w:r w:rsidR="007A5D8E">
        <w:rPr>
          <w:rFonts w:ascii="Times New Roman" w:hAnsi="Times New Roman" w:cs="Times New Roman"/>
          <w:sz w:val="26"/>
          <w:szCs w:val="26"/>
        </w:rPr>
        <w:t xml:space="preserve"> Раисова К.А</w:t>
      </w:r>
      <w:r w:rsidR="00D14EF4" w:rsidRPr="00DC324B">
        <w:rPr>
          <w:rFonts w:ascii="Times New Roman" w:hAnsi="Times New Roman" w:cs="Times New Roman"/>
          <w:sz w:val="26"/>
          <w:szCs w:val="26"/>
        </w:rPr>
        <w:t>.</w:t>
      </w:r>
    </w:p>
    <w:p w:rsidR="007D615A" w:rsidRPr="00DC324B" w:rsidRDefault="00132A06" w:rsidP="0091673E">
      <w:pPr>
        <w:ind w:firstLine="720"/>
        <w:jc w:val="both"/>
        <w:rPr>
          <w:rFonts w:ascii="Times New Roman" w:hAnsi="Times New Roman" w:cs="Times New Roman"/>
          <w:sz w:val="26"/>
          <w:szCs w:val="26"/>
        </w:rPr>
      </w:pPr>
      <w:proofErr w:type="spellStart"/>
      <w:r>
        <w:rPr>
          <w:rFonts w:ascii="Times New Roman" w:hAnsi="Times New Roman" w:cs="Times New Roman"/>
          <w:sz w:val="26"/>
          <w:szCs w:val="26"/>
        </w:rPr>
        <w:t>Силлабус</w:t>
      </w:r>
      <w:proofErr w:type="spellEnd"/>
      <w:r>
        <w:rPr>
          <w:rFonts w:ascii="Times New Roman" w:hAnsi="Times New Roman" w:cs="Times New Roman"/>
          <w:sz w:val="26"/>
          <w:szCs w:val="26"/>
        </w:rPr>
        <w:t xml:space="preserve"> предназначен для резидентов</w:t>
      </w:r>
      <w:r w:rsidR="007D615A" w:rsidRPr="00DC324B">
        <w:rPr>
          <w:rFonts w:ascii="Times New Roman" w:hAnsi="Times New Roman" w:cs="Times New Roman"/>
          <w:sz w:val="26"/>
          <w:szCs w:val="26"/>
        </w:rPr>
        <w:t xml:space="preserve"> </w:t>
      </w:r>
      <w:r w:rsidR="00FC440E" w:rsidRPr="00DC324B">
        <w:rPr>
          <w:rFonts w:ascii="Times New Roman" w:hAnsi="Times New Roman" w:cs="Times New Roman"/>
          <w:sz w:val="26"/>
          <w:szCs w:val="26"/>
        </w:rPr>
        <w:t xml:space="preserve">по </w:t>
      </w:r>
      <w:r w:rsidR="00A32494">
        <w:rPr>
          <w:rFonts w:ascii="Times New Roman" w:hAnsi="Times New Roman" w:cs="Times New Roman"/>
          <w:sz w:val="26"/>
          <w:szCs w:val="26"/>
        </w:rPr>
        <w:t>специальностям резидентуры</w:t>
      </w:r>
      <w:r w:rsidR="007D615A" w:rsidRPr="00DC324B">
        <w:rPr>
          <w:rFonts w:ascii="Times New Roman" w:hAnsi="Times New Roman" w:cs="Times New Roman"/>
          <w:sz w:val="26"/>
          <w:szCs w:val="26"/>
        </w:rPr>
        <w:t xml:space="preserve"> по дисциплине </w:t>
      </w:r>
      <w:r w:rsidR="007A5D8E">
        <w:rPr>
          <w:rFonts w:ascii="Times New Roman" w:hAnsi="Times New Roman" w:cs="Times New Roman"/>
          <w:sz w:val="26"/>
          <w:szCs w:val="26"/>
        </w:rPr>
        <w:t>базового компонента</w:t>
      </w:r>
      <w:r w:rsidR="007D615A" w:rsidRPr="00DC324B">
        <w:rPr>
          <w:rFonts w:ascii="Times New Roman" w:eastAsia="Times New Roman" w:hAnsi="Times New Roman" w:cs="Times New Roman"/>
          <w:sz w:val="26"/>
          <w:szCs w:val="26"/>
        </w:rPr>
        <w:t xml:space="preserve"> </w:t>
      </w:r>
      <w:r w:rsidR="0045789B">
        <w:rPr>
          <w:rFonts w:ascii="Times New Roman" w:eastAsia="Times New Roman" w:hAnsi="Times New Roman" w:cs="Times New Roman"/>
          <w:b/>
          <w:sz w:val="26"/>
          <w:szCs w:val="26"/>
        </w:rPr>
        <w:t>«Статистический анализ в здравоохранении</w:t>
      </w:r>
      <w:r w:rsidR="007D615A" w:rsidRPr="00DC324B">
        <w:rPr>
          <w:rFonts w:ascii="Times New Roman" w:eastAsia="Times New Roman" w:hAnsi="Times New Roman" w:cs="Times New Roman"/>
          <w:b/>
          <w:sz w:val="26"/>
          <w:szCs w:val="26"/>
        </w:rPr>
        <w:t>».</w:t>
      </w:r>
    </w:p>
    <w:p w:rsidR="007D615A" w:rsidRDefault="00A323C4" w:rsidP="007D615A">
      <w:pPr>
        <w:spacing w:after="0"/>
        <w:rPr>
          <w:rFonts w:ascii="Times New Roman" w:hAnsi="Times New Roman" w:cs="Times New Roman"/>
          <w:sz w:val="26"/>
          <w:szCs w:val="26"/>
        </w:rPr>
      </w:pPr>
      <w:r>
        <w:rPr>
          <w:rFonts w:ascii="Times New Roman" w:hAnsi="Times New Roman" w:cs="Times New Roman"/>
          <w:sz w:val="26"/>
          <w:szCs w:val="26"/>
        </w:rPr>
        <w:t>Преподаватель</w:t>
      </w:r>
      <w:r w:rsidR="007A5D8E">
        <w:rPr>
          <w:rFonts w:ascii="Times New Roman" w:hAnsi="Times New Roman" w:cs="Times New Roman"/>
          <w:sz w:val="26"/>
          <w:szCs w:val="26"/>
        </w:rPr>
        <w:t xml:space="preserve"> </w:t>
      </w:r>
      <w:proofErr w:type="gramStart"/>
      <w:r w:rsidR="007A5D8E">
        <w:rPr>
          <w:rFonts w:ascii="Times New Roman" w:hAnsi="Times New Roman" w:cs="Times New Roman"/>
          <w:sz w:val="26"/>
          <w:szCs w:val="26"/>
        </w:rPr>
        <w:t>курса  _</w:t>
      </w:r>
      <w:proofErr w:type="gramEnd"/>
      <w:r w:rsidR="007A5D8E">
        <w:rPr>
          <w:rFonts w:ascii="Times New Roman" w:hAnsi="Times New Roman" w:cs="Times New Roman"/>
          <w:sz w:val="26"/>
          <w:szCs w:val="26"/>
        </w:rPr>
        <w:t>____________ Раисова К.А.</w:t>
      </w:r>
    </w:p>
    <w:p w:rsidR="00D01120" w:rsidRPr="00DC324B" w:rsidRDefault="00D01120" w:rsidP="007D615A">
      <w:pPr>
        <w:spacing w:after="0"/>
        <w:rPr>
          <w:rFonts w:ascii="Times New Roman" w:hAnsi="Times New Roman" w:cs="Times New Roman"/>
          <w:sz w:val="26"/>
          <w:szCs w:val="26"/>
        </w:rPr>
      </w:pPr>
    </w:p>
    <w:p w:rsidR="00FC4647" w:rsidRPr="00DC324B" w:rsidRDefault="00FC4647" w:rsidP="007D615A">
      <w:pPr>
        <w:spacing w:after="0"/>
        <w:ind w:firstLine="720"/>
        <w:jc w:val="both"/>
        <w:rPr>
          <w:rFonts w:ascii="Times New Roman" w:hAnsi="Times New Roman" w:cs="Times New Roman"/>
          <w:sz w:val="26"/>
          <w:szCs w:val="26"/>
        </w:rPr>
      </w:pPr>
    </w:p>
    <w:p w:rsidR="00FC4647" w:rsidRPr="00DC324B" w:rsidRDefault="00BD4EC8" w:rsidP="0020496C">
      <w:pPr>
        <w:pStyle w:val="3"/>
        <w:numPr>
          <w:ilvl w:val="0"/>
          <w:numId w:val="21"/>
        </w:numPr>
        <w:jc w:val="left"/>
        <w:rPr>
          <w:sz w:val="26"/>
          <w:szCs w:val="26"/>
        </w:rPr>
      </w:pPr>
      <w:r w:rsidRPr="00DC324B">
        <w:rPr>
          <w:b/>
          <w:sz w:val="26"/>
          <w:szCs w:val="26"/>
        </w:rPr>
        <w:t>Данные о преподавате</w:t>
      </w:r>
      <w:r w:rsidR="00B334EB" w:rsidRPr="00DC324B">
        <w:rPr>
          <w:b/>
          <w:sz w:val="26"/>
          <w:szCs w:val="26"/>
        </w:rPr>
        <w:t>ле</w:t>
      </w:r>
      <w:r w:rsidRPr="00DC324B">
        <w:rPr>
          <w:b/>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103"/>
        <w:gridCol w:w="2877"/>
        <w:gridCol w:w="1926"/>
        <w:gridCol w:w="2644"/>
      </w:tblGrid>
      <w:tr w:rsidR="007A5D8E" w:rsidRPr="00DC324B" w:rsidTr="0020496C">
        <w:tc>
          <w:tcPr>
            <w:tcW w:w="290" w:type="pct"/>
          </w:tcPr>
          <w:p w:rsidR="0020496C" w:rsidRPr="00DC324B" w:rsidRDefault="0020496C" w:rsidP="00BD4EC8">
            <w:pPr>
              <w:pStyle w:val="3"/>
              <w:rPr>
                <w:sz w:val="26"/>
                <w:szCs w:val="26"/>
              </w:rPr>
            </w:pPr>
            <w:r w:rsidRPr="00DC324B">
              <w:rPr>
                <w:sz w:val="26"/>
                <w:szCs w:val="26"/>
              </w:rPr>
              <w:t>№</w:t>
            </w:r>
          </w:p>
        </w:tc>
        <w:tc>
          <w:tcPr>
            <w:tcW w:w="1037" w:type="pct"/>
          </w:tcPr>
          <w:p w:rsidR="0020496C" w:rsidRPr="00DC324B" w:rsidRDefault="0020496C" w:rsidP="00BD4EC8">
            <w:pPr>
              <w:pStyle w:val="3"/>
              <w:rPr>
                <w:sz w:val="26"/>
                <w:szCs w:val="26"/>
              </w:rPr>
            </w:pPr>
            <w:r w:rsidRPr="00DC324B">
              <w:rPr>
                <w:sz w:val="26"/>
                <w:szCs w:val="26"/>
              </w:rPr>
              <w:t>Ф.И.О.</w:t>
            </w:r>
          </w:p>
        </w:tc>
        <w:tc>
          <w:tcPr>
            <w:tcW w:w="1419" w:type="pct"/>
          </w:tcPr>
          <w:p w:rsidR="0020496C" w:rsidRPr="00DC324B" w:rsidRDefault="0020496C" w:rsidP="00BD4EC8">
            <w:pPr>
              <w:pStyle w:val="3"/>
              <w:rPr>
                <w:sz w:val="26"/>
                <w:szCs w:val="26"/>
              </w:rPr>
            </w:pPr>
            <w:r w:rsidRPr="00DC324B">
              <w:rPr>
                <w:sz w:val="26"/>
                <w:szCs w:val="26"/>
              </w:rPr>
              <w:t>Должность</w:t>
            </w:r>
          </w:p>
          <w:p w:rsidR="0020496C" w:rsidRPr="00DC324B" w:rsidRDefault="0020496C" w:rsidP="00BD4EC8">
            <w:pPr>
              <w:pStyle w:val="3"/>
              <w:rPr>
                <w:sz w:val="26"/>
                <w:szCs w:val="26"/>
              </w:rPr>
            </w:pPr>
          </w:p>
        </w:tc>
        <w:tc>
          <w:tcPr>
            <w:tcW w:w="950" w:type="pct"/>
          </w:tcPr>
          <w:p w:rsidR="0020496C" w:rsidRPr="00DC324B" w:rsidRDefault="0020496C" w:rsidP="00BD4EC8">
            <w:pPr>
              <w:pStyle w:val="3"/>
              <w:rPr>
                <w:sz w:val="26"/>
                <w:szCs w:val="26"/>
              </w:rPr>
            </w:pPr>
            <w:r w:rsidRPr="00DC324B">
              <w:rPr>
                <w:sz w:val="26"/>
                <w:szCs w:val="26"/>
              </w:rPr>
              <w:t>Время консультации</w:t>
            </w:r>
          </w:p>
          <w:p w:rsidR="0020496C" w:rsidRPr="00DC324B" w:rsidRDefault="0020496C" w:rsidP="00BD4EC8">
            <w:pPr>
              <w:pStyle w:val="3"/>
              <w:rPr>
                <w:sz w:val="26"/>
                <w:szCs w:val="26"/>
              </w:rPr>
            </w:pPr>
          </w:p>
        </w:tc>
        <w:tc>
          <w:tcPr>
            <w:tcW w:w="1304" w:type="pct"/>
          </w:tcPr>
          <w:p w:rsidR="0020496C" w:rsidRPr="00DC324B" w:rsidRDefault="0020496C" w:rsidP="00BD4EC8">
            <w:pPr>
              <w:pStyle w:val="3"/>
              <w:rPr>
                <w:sz w:val="26"/>
                <w:szCs w:val="26"/>
              </w:rPr>
            </w:pPr>
            <w:r w:rsidRPr="00DC324B">
              <w:rPr>
                <w:sz w:val="26"/>
                <w:szCs w:val="26"/>
              </w:rPr>
              <w:t>Клиническая база</w:t>
            </w:r>
          </w:p>
        </w:tc>
      </w:tr>
      <w:tr w:rsidR="007A5D8E" w:rsidRPr="00DC324B" w:rsidTr="0020496C">
        <w:tc>
          <w:tcPr>
            <w:tcW w:w="290" w:type="pct"/>
          </w:tcPr>
          <w:p w:rsidR="0020496C" w:rsidRPr="00DC324B" w:rsidRDefault="0020496C" w:rsidP="00E52AC9">
            <w:pPr>
              <w:pStyle w:val="3"/>
              <w:jc w:val="both"/>
              <w:rPr>
                <w:sz w:val="26"/>
                <w:szCs w:val="26"/>
              </w:rPr>
            </w:pPr>
            <w:r w:rsidRPr="00DC324B">
              <w:rPr>
                <w:sz w:val="26"/>
                <w:szCs w:val="26"/>
              </w:rPr>
              <w:t>4.</w:t>
            </w:r>
          </w:p>
        </w:tc>
        <w:tc>
          <w:tcPr>
            <w:tcW w:w="1037" w:type="pct"/>
          </w:tcPr>
          <w:p w:rsidR="0020496C" w:rsidRPr="00DC324B" w:rsidRDefault="007A5D8E" w:rsidP="00E52AC9">
            <w:pPr>
              <w:pStyle w:val="3"/>
              <w:jc w:val="both"/>
              <w:rPr>
                <w:sz w:val="26"/>
                <w:szCs w:val="26"/>
              </w:rPr>
            </w:pPr>
            <w:r>
              <w:rPr>
                <w:sz w:val="26"/>
                <w:szCs w:val="26"/>
              </w:rPr>
              <w:t>Раисова К.А.</w:t>
            </w:r>
          </w:p>
        </w:tc>
        <w:tc>
          <w:tcPr>
            <w:tcW w:w="1419" w:type="pct"/>
          </w:tcPr>
          <w:p w:rsidR="0020496C" w:rsidRPr="00DC324B" w:rsidRDefault="0091673E" w:rsidP="009C027A">
            <w:pPr>
              <w:pStyle w:val="3"/>
              <w:jc w:val="left"/>
              <w:rPr>
                <w:sz w:val="26"/>
                <w:szCs w:val="26"/>
              </w:rPr>
            </w:pPr>
            <w:r>
              <w:rPr>
                <w:sz w:val="26"/>
                <w:szCs w:val="26"/>
              </w:rPr>
              <w:t>Руководитель отдела по управлению качеством</w:t>
            </w:r>
            <w:r w:rsidR="007A5D8E">
              <w:rPr>
                <w:sz w:val="26"/>
                <w:szCs w:val="26"/>
              </w:rPr>
              <w:t xml:space="preserve"> </w:t>
            </w:r>
            <w:r w:rsidR="0020496C" w:rsidRPr="00DC324B">
              <w:rPr>
                <w:sz w:val="26"/>
                <w:szCs w:val="26"/>
              </w:rPr>
              <w:t>Национального научного медицинского центра.</w:t>
            </w:r>
          </w:p>
        </w:tc>
        <w:tc>
          <w:tcPr>
            <w:tcW w:w="950" w:type="pct"/>
          </w:tcPr>
          <w:p w:rsidR="0020496C" w:rsidRPr="00DC324B" w:rsidRDefault="00EC1AEA" w:rsidP="001A0B32">
            <w:pPr>
              <w:pStyle w:val="3"/>
              <w:rPr>
                <w:sz w:val="26"/>
                <w:szCs w:val="26"/>
              </w:rPr>
            </w:pPr>
            <w:r>
              <w:rPr>
                <w:sz w:val="26"/>
                <w:szCs w:val="26"/>
              </w:rPr>
              <w:t>15.00-16</w:t>
            </w:r>
            <w:r w:rsidR="008F76F0">
              <w:rPr>
                <w:sz w:val="26"/>
                <w:szCs w:val="26"/>
              </w:rPr>
              <w:t>.00</w:t>
            </w:r>
          </w:p>
        </w:tc>
        <w:tc>
          <w:tcPr>
            <w:tcW w:w="1304" w:type="pct"/>
          </w:tcPr>
          <w:p w:rsidR="0020496C" w:rsidRPr="00DC324B" w:rsidRDefault="0020496C" w:rsidP="0020496C">
            <w:pPr>
              <w:pStyle w:val="3"/>
              <w:jc w:val="left"/>
              <w:rPr>
                <w:sz w:val="26"/>
                <w:szCs w:val="26"/>
              </w:rPr>
            </w:pPr>
            <w:r w:rsidRPr="00DC324B">
              <w:rPr>
                <w:sz w:val="26"/>
                <w:szCs w:val="26"/>
              </w:rPr>
              <w:t>Национальный научный медицинский центр</w:t>
            </w:r>
          </w:p>
        </w:tc>
      </w:tr>
    </w:tbl>
    <w:p w:rsidR="00A00566" w:rsidRPr="00DC324B" w:rsidRDefault="00A00566" w:rsidP="00A00566">
      <w:pPr>
        <w:spacing w:after="0"/>
        <w:jc w:val="both"/>
        <w:rPr>
          <w:rFonts w:ascii="Times New Roman" w:eastAsia="Times New Roman" w:hAnsi="Times New Roman" w:cs="Times New Roman"/>
          <w:b/>
          <w:sz w:val="26"/>
          <w:szCs w:val="26"/>
        </w:rPr>
      </w:pPr>
    </w:p>
    <w:p w:rsidR="00A00566" w:rsidRPr="00DC324B" w:rsidRDefault="00A00566" w:rsidP="00A00566">
      <w:pPr>
        <w:rPr>
          <w:rFonts w:ascii="Times New Roman" w:hAnsi="Times New Roman" w:cs="Times New Roman"/>
          <w:b/>
          <w:sz w:val="26"/>
          <w:szCs w:val="26"/>
        </w:rPr>
      </w:pPr>
      <w:r w:rsidRPr="00DC324B">
        <w:rPr>
          <w:rFonts w:ascii="Times New Roman" w:hAnsi="Times New Roman" w:cs="Times New Roman"/>
          <w:b/>
          <w:sz w:val="26"/>
          <w:szCs w:val="26"/>
        </w:rPr>
        <w:t>Контактная информация:</w:t>
      </w:r>
    </w:p>
    <w:p w:rsidR="00A00566" w:rsidRPr="00DC324B" w:rsidRDefault="00A00566" w:rsidP="00A00566">
      <w:pPr>
        <w:rPr>
          <w:rFonts w:ascii="Times New Roman" w:hAnsi="Times New Roman" w:cs="Times New Roman"/>
          <w:sz w:val="26"/>
          <w:szCs w:val="26"/>
        </w:rPr>
      </w:pPr>
      <w:r w:rsidRPr="00DC324B">
        <w:rPr>
          <w:rFonts w:ascii="Times New Roman" w:hAnsi="Times New Roman" w:cs="Times New Roman"/>
          <w:sz w:val="26"/>
          <w:szCs w:val="26"/>
        </w:rPr>
        <w:t>Место</w:t>
      </w:r>
      <w:r w:rsidR="00132A06">
        <w:rPr>
          <w:rFonts w:ascii="Times New Roman" w:hAnsi="Times New Roman" w:cs="Times New Roman"/>
          <w:sz w:val="26"/>
          <w:szCs w:val="26"/>
        </w:rPr>
        <w:t xml:space="preserve"> нахождения базы курса</w:t>
      </w:r>
      <w:r w:rsidRPr="00DC324B">
        <w:rPr>
          <w:rFonts w:ascii="Times New Roman" w:hAnsi="Times New Roman" w:cs="Times New Roman"/>
          <w:sz w:val="26"/>
          <w:szCs w:val="26"/>
        </w:rPr>
        <w:t>:</w:t>
      </w:r>
    </w:p>
    <w:p w:rsidR="00DC324B" w:rsidRPr="00D01120" w:rsidRDefault="00A00566" w:rsidP="00D01120">
      <w:pPr>
        <w:pStyle w:val="ad"/>
        <w:numPr>
          <w:ilvl w:val="0"/>
          <w:numId w:val="7"/>
        </w:numPr>
        <w:rPr>
          <w:rFonts w:ascii="Times New Roman" w:hAnsi="Times New Roman" w:cs="Times New Roman"/>
          <w:sz w:val="26"/>
          <w:szCs w:val="26"/>
        </w:rPr>
      </w:pPr>
      <w:r w:rsidRPr="00DC324B">
        <w:rPr>
          <w:rFonts w:ascii="Times New Roman" w:hAnsi="Times New Roman" w:cs="Times New Roman"/>
          <w:sz w:val="26"/>
          <w:szCs w:val="26"/>
        </w:rPr>
        <w:t xml:space="preserve">Национальный научный медицинский центр г. Астана – пр. </w:t>
      </w:r>
      <w:proofErr w:type="spellStart"/>
      <w:r w:rsidRPr="00DC324B">
        <w:rPr>
          <w:rFonts w:ascii="Times New Roman" w:hAnsi="Times New Roman" w:cs="Times New Roman"/>
          <w:sz w:val="26"/>
          <w:szCs w:val="26"/>
        </w:rPr>
        <w:t>Аблай</w:t>
      </w:r>
      <w:proofErr w:type="spellEnd"/>
      <w:r w:rsidRPr="00DC324B">
        <w:rPr>
          <w:rFonts w:ascii="Times New Roman" w:hAnsi="Times New Roman" w:cs="Times New Roman"/>
          <w:sz w:val="26"/>
          <w:szCs w:val="26"/>
        </w:rPr>
        <w:t xml:space="preserve">-хана, </w:t>
      </w:r>
      <w:r w:rsidR="0091673E">
        <w:rPr>
          <w:rFonts w:ascii="Times New Roman" w:hAnsi="Times New Roman" w:cs="Times New Roman"/>
          <w:sz w:val="26"/>
          <w:szCs w:val="26"/>
        </w:rPr>
        <w:t xml:space="preserve">42, </w:t>
      </w:r>
      <w:r w:rsidRPr="00DC324B">
        <w:rPr>
          <w:rFonts w:ascii="Times New Roman" w:hAnsi="Times New Roman" w:cs="Times New Roman"/>
          <w:sz w:val="26"/>
          <w:szCs w:val="26"/>
        </w:rPr>
        <w:t>тел.</w:t>
      </w:r>
      <w:r w:rsidR="0091673E">
        <w:rPr>
          <w:rFonts w:ascii="Times New Roman" w:hAnsi="Times New Roman" w:cs="Times New Roman"/>
          <w:sz w:val="26"/>
          <w:szCs w:val="26"/>
        </w:rPr>
        <w:t>577467</w:t>
      </w:r>
    </w:p>
    <w:p w:rsidR="00FC4647" w:rsidRPr="00CC5E0B" w:rsidRDefault="0020496C" w:rsidP="00A00566">
      <w:pPr>
        <w:spacing w:after="0"/>
        <w:jc w:val="both"/>
        <w:rPr>
          <w:rFonts w:ascii="Times New Roman" w:hAnsi="Times New Roman" w:cs="Times New Roman"/>
          <w:b/>
          <w:bCs/>
          <w:sz w:val="28"/>
          <w:szCs w:val="28"/>
        </w:rPr>
      </w:pPr>
      <w:r w:rsidRPr="00CC5E0B">
        <w:rPr>
          <w:rFonts w:ascii="Times New Roman" w:hAnsi="Times New Roman" w:cs="Times New Roman"/>
          <w:b/>
          <w:bCs/>
          <w:sz w:val="28"/>
          <w:szCs w:val="28"/>
        </w:rPr>
        <w:t>3</w:t>
      </w:r>
      <w:r w:rsidR="00FC4647" w:rsidRPr="00CC5E0B">
        <w:rPr>
          <w:rFonts w:ascii="Times New Roman" w:hAnsi="Times New Roman" w:cs="Times New Roman"/>
          <w:b/>
          <w:bCs/>
          <w:sz w:val="28"/>
          <w:szCs w:val="28"/>
        </w:rPr>
        <w:t xml:space="preserve">. </w:t>
      </w:r>
      <w:r w:rsidRPr="00CC5E0B">
        <w:rPr>
          <w:rFonts w:ascii="Times New Roman" w:hAnsi="Times New Roman" w:cs="Times New Roman"/>
          <w:b/>
          <w:bCs/>
          <w:sz w:val="28"/>
          <w:szCs w:val="28"/>
        </w:rPr>
        <w:t>Цели и задачи дисциплины</w:t>
      </w:r>
      <w:r w:rsidR="00FC4647" w:rsidRPr="00CC5E0B">
        <w:rPr>
          <w:rFonts w:ascii="Times New Roman" w:hAnsi="Times New Roman" w:cs="Times New Roman"/>
          <w:b/>
          <w:bCs/>
          <w:sz w:val="28"/>
          <w:szCs w:val="28"/>
        </w:rPr>
        <w:t>:</w:t>
      </w:r>
    </w:p>
    <w:p w:rsidR="00F32181" w:rsidRPr="00CC5E0B" w:rsidRDefault="00FC4647" w:rsidP="00CC5E0B">
      <w:pPr>
        <w:spacing w:after="0"/>
        <w:ind w:firstLine="539"/>
        <w:jc w:val="both"/>
        <w:rPr>
          <w:rFonts w:ascii="Times New Roman" w:hAnsi="Times New Roman" w:cs="Times New Roman"/>
          <w:b/>
          <w:bCs/>
          <w:i/>
          <w:sz w:val="28"/>
          <w:szCs w:val="28"/>
        </w:rPr>
      </w:pPr>
      <w:r w:rsidRPr="00CC5E0B">
        <w:rPr>
          <w:rFonts w:ascii="Times New Roman" w:hAnsi="Times New Roman" w:cs="Times New Roman"/>
          <w:b/>
          <w:bCs/>
          <w:i/>
          <w:sz w:val="28"/>
          <w:szCs w:val="28"/>
        </w:rPr>
        <w:t>Введение</w:t>
      </w:r>
      <w:r w:rsidR="00F32181" w:rsidRPr="00CC5E0B">
        <w:rPr>
          <w:rFonts w:ascii="Times New Roman" w:hAnsi="Times New Roman" w:cs="Times New Roman"/>
          <w:b/>
          <w:bCs/>
          <w:i/>
          <w:sz w:val="28"/>
          <w:szCs w:val="28"/>
        </w:rPr>
        <w:t>:</w:t>
      </w:r>
    </w:p>
    <w:p w:rsidR="00C368B3" w:rsidRPr="00CC5E0B" w:rsidRDefault="00C368B3" w:rsidP="00C368B3">
      <w:pPr>
        <w:spacing w:line="240" w:lineRule="auto"/>
        <w:ind w:firstLine="539"/>
        <w:contextualSpacing/>
        <w:jc w:val="both"/>
        <w:rPr>
          <w:rFonts w:ascii="Times New Roman" w:hAnsi="Times New Roman" w:cs="Times New Roman"/>
          <w:sz w:val="28"/>
          <w:szCs w:val="28"/>
        </w:rPr>
      </w:pPr>
      <w:proofErr w:type="spellStart"/>
      <w:r w:rsidRPr="00CC5E0B">
        <w:rPr>
          <w:rFonts w:ascii="Times New Roman" w:hAnsi="Times New Roman" w:cs="Times New Roman"/>
          <w:b/>
          <w:bCs/>
          <w:i/>
          <w:iCs/>
          <w:sz w:val="28"/>
          <w:szCs w:val="28"/>
        </w:rPr>
        <w:t>Биостатистика</w:t>
      </w:r>
      <w:proofErr w:type="spellEnd"/>
      <w:r w:rsidRPr="00CC5E0B">
        <w:rPr>
          <w:rFonts w:ascii="Times New Roman" w:hAnsi="Times New Roman" w:cs="Times New Roman"/>
          <w:sz w:val="28"/>
          <w:szCs w:val="28"/>
        </w:rPr>
        <w:t>- это разработка и применение статистических и математических методов для планирования и анализа проблем общественного здоровья, профилактических программ и биомедицинских исследований.</w:t>
      </w:r>
    </w:p>
    <w:p w:rsidR="00C368B3" w:rsidRPr="00CC5E0B" w:rsidRDefault="00C368B3" w:rsidP="00C368B3">
      <w:pPr>
        <w:spacing w:line="240" w:lineRule="auto"/>
        <w:ind w:firstLine="539"/>
        <w:contextualSpacing/>
        <w:jc w:val="both"/>
        <w:rPr>
          <w:rFonts w:ascii="Times New Roman" w:hAnsi="Times New Roman" w:cs="Times New Roman"/>
          <w:sz w:val="28"/>
          <w:szCs w:val="28"/>
        </w:rPr>
      </w:pPr>
      <w:proofErr w:type="spellStart"/>
      <w:r w:rsidRPr="00CC5E0B">
        <w:rPr>
          <w:rFonts w:ascii="Times New Roman" w:hAnsi="Times New Roman" w:cs="Times New Roman"/>
          <w:b/>
          <w:bCs/>
          <w:i/>
          <w:iCs/>
          <w:sz w:val="28"/>
          <w:szCs w:val="28"/>
        </w:rPr>
        <w:t>Биостатистика</w:t>
      </w:r>
      <w:proofErr w:type="spellEnd"/>
      <w:r w:rsidRPr="00CC5E0B">
        <w:rPr>
          <w:rFonts w:ascii="Times New Roman" w:hAnsi="Times New Roman" w:cs="Times New Roman"/>
          <w:sz w:val="28"/>
          <w:szCs w:val="28"/>
        </w:rPr>
        <w:t xml:space="preserve"> - это наука, которая использует статистическую информацию для проведения исследований в области медицины, экологии, биологии.</w:t>
      </w:r>
    </w:p>
    <w:p w:rsidR="00F42795" w:rsidRDefault="00F42795" w:rsidP="00A00566">
      <w:pPr>
        <w:tabs>
          <w:tab w:val="left" w:pos="567"/>
        </w:tabs>
        <w:autoSpaceDE w:val="0"/>
        <w:autoSpaceDN w:val="0"/>
        <w:adjustRightInd w:val="0"/>
        <w:spacing w:after="0" w:line="240" w:lineRule="auto"/>
        <w:jc w:val="both"/>
        <w:rPr>
          <w:rFonts w:ascii="Times New Roman" w:hAnsi="Times New Roman" w:cs="Times New Roman"/>
          <w:b/>
          <w:i/>
          <w:color w:val="000000"/>
          <w:spacing w:val="-2"/>
          <w:sz w:val="28"/>
          <w:szCs w:val="28"/>
        </w:rPr>
      </w:pPr>
    </w:p>
    <w:p w:rsidR="00F32181" w:rsidRPr="00CC5E0B" w:rsidRDefault="00F32181" w:rsidP="00A00566">
      <w:pPr>
        <w:tabs>
          <w:tab w:val="left" w:pos="567"/>
        </w:tabs>
        <w:autoSpaceDE w:val="0"/>
        <w:autoSpaceDN w:val="0"/>
        <w:adjustRightInd w:val="0"/>
        <w:spacing w:after="0" w:line="240" w:lineRule="auto"/>
        <w:jc w:val="both"/>
        <w:rPr>
          <w:rFonts w:ascii="Times New Roman" w:hAnsi="Times New Roman" w:cs="Times New Roman"/>
          <w:b/>
          <w:i/>
          <w:color w:val="000000"/>
          <w:spacing w:val="-2"/>
          <w:sz w:val="28"/>
          <w:szCs w:val="28"/>
        </w:rPr>
      </w:pPr>
      <w:r w:rsidRPr="00CC5E0B">
        <w:rPr>
          <w:rFonts w:ascii="Times New Roman" w:hAnsi="Times New Roman" w:cs="Times New Roman"/>
          <w:b/>
          <w:i/>
          <w:color w:val="000000"/>
          <w:spacing w:val="-2"/>
          <w:sz w:val="28"/>
          <w:szCs w:val="28"/>
        </w:rPr>
        <w:t>Цель преподавания цикла:</w:t>
      </w:r>
    </w:p>
    <w:p w:rsidR="00EC1AEA" w:rsidRPr="00CC5E0B" w:rsidRDefault="00EC1AEA" w:rsidP="00EC1AEA">
      <w:pPr>
        <w:pStyle w:val="a9"/>
        <w:spacing w:before="0" w:beforeAutospacing="0" w:after="0" w:afterAutospacing="0"/>
        <w:contextualSpacing/>
        <w:jc w:val="both"/>
        <w:rPr>
          <w:b/>
          <w:sz w:val="28"/>
          <w:szCs w:val="28"/>
        </w:rPr>
      </w:pPr>
      <w:r w:rsidRPr="00CC5E0B">
        <w:rPr>
          <w:sz w:val="28"/>
          <w:szCs w:val="28"/>
        </w:rPr>
        <w:t xml:space="preserve">      Формирование будущего специалиста </w:t>
      </w:r>
      <w:r w:rsidR="00912E79" w:rsidRPr="00CC5E0B">
        <w:rPr>
          <w:sz w:val="28"/>
          <w:szCs w:val="28"/>
        </w:rPr>
        <w:t xml:space="preserve">системы </w:t>
      </w:r>
      <w:r w:rsidRPr="00CC5E0B">
        <w:rPr>
          <w:sz w:val="28"/>
          <w:szCs w:val="28"/>
        </w:rPr>
        <w:t xml:space="preserve">здравоохранения, способного </w:t>
      </w:r>
      <w:r w:rsidR="00F76071" w:rsidRPr="00CC5E0B">
        <w:rPr>
          <w:sz w:val="28"/>
          <w:szCs w:val="28"/>
        </w:rPr>
        <w:t>проводить интерпретацию и анализ статистических данных исследований в области общественного здоровья и</w:t>
      </w:r>
      <w:r w:rsidRPr="00CC5E0B">
        <w:rPr>
          <w:sz w:val="28"/>
          <w:szCs w:val="28"/>
        </w:rPr>
        <w:t xml:space="preserve"> здравоохранения.</w:t>
      </w:r>
    </w:p>
    <w:p w:rsidR="00EC1AEA" w:rsidRPr="00CC5E0B" w:rsidRDefault="00EC1AEA" w:rsidP="00EC1AEA">
      <w:pPr>
        <w:spacing w:line="240" w:lineRule="auto"/>
        <w:contextualSpacing/>
        <w:jc w:val="both"/>
        <w:rPr>
          <w:rFonts w:ascii="Times New Roman" w:hAnsi="Times New Roman" w:cs="Times New Roman"/>
          <w:b/>
          <w:i/>
          <w:sz w:val="28"/>
          <w:szCs w:val="28"/>
        </w:rPr>
      </w:pPr>
      <w:r w:rsidRPr="00CC5E0B">
        <w:rPr>
          <w:rFonts w:ascii="Times New Roman" w:hAnsi="Times New Roman" w:cs="Times New Roman"/>
          <w:b/>
          <w:i/>
          <w:sz w:val="28"/>
          <w:szCs w:val="28"/>
        </w:rPr>
        <w:t>Основными задачи:</w:t>
      </w:r>
    </w:p>
    <w:p w:rsidR="00EC1AEA" w:rsidRPr="00CC5E0B" w:rsidRDefault="00EC1AEA" w:rsidP="00EC1AEA">
      <w:pPr>
        <w:spacing w:line="240" w:lineRule="auto"/>
        <w:ind w:firstLine="708"/>
        <w:contextualSpacing/>
        <w:jc w:val="both"/>
        <w:rPr>
          <w:rFonts w:ascii="Times New Roman" w:hAnsi="Times New Roman" w:cs="Times New Roman"/>
          <w:sz w:val="28"/>
          <w:szCs w:val="28"/>
        </w:rPr>
      </w:pPr>
      <w:r w:rsidRPr="00CC5E0B">
        <w:rPr>
          <w:rFonts w:ascii="Times New Roman" w:hAnsi="Times New Roman" w:cs="Times New Roman"/>
          <w:b/>
          <w:sz w:val="28"/>
          <w:szCs w:val="28"/>
        </w:rPr>
        <w:t>-</w:t>
      </w:r>
      <w:r w:rsidR="00F32181" w:rsidRPr="00CC5E0B">
        <w:rPr>
          <w:rFonts w:ascii="Times New Roman" w:hAnsi="Times New Roman" w:cs="Times New Roman"/>
          <w:b/>
          <w:sz w:val="28"/>
          <w:szCs w:val="28"/>
        </w:rPr>
        <w:t xml:space="preserve"> </w:t>
      </w:r>
      <w:r w:rsidRPr="00CC5E0B">
        <w:rPr>
          <w:rFonts w:ascii="Times New Roman" w:hAnsi="Times New Roman" w:cs="Times New Roman"/>
          <w:sz w:val="28"/>
          <w:szCs w:val="28"/>
        </w:rPr>
        <w:t>научить методологии</w:t>
      </w:r>
      <w:r w:rsidR="00F76071" w:rsidRPr="00CC5E0B">
        <w:rPr>
          <w:rFonts w:ascii="Times New Roman" w:hAnsi="Times New Roman" w:cs="Times New Roman"/>
          <w:sz w:val="28"/>
          <w:szCs w:val="28"/>
        </w:rPr>
        <w:t xml:space="preserve"> и методикам оценки статистической информации </w:t>
      </w:r>
      <w:proofErr w:type="gramStart"/>
      <w:r w:rsidR="00F76071" w:rsidRPr="00CC5E0B">
        <w:rPr>
          <w:rFonts w:ascii="Times New Roman" w:hAnsi="Times New Roman" w:cs="Times New Roman"/>
          <w:sz w:val="28"/>
          <w:szCs w:val="28"/>
        </w:rPr>
        <w:t>по  общественному</w:t>
      </w:r>
      <w:proofErr w:type="gramEnd"/>
      <w:r w:rsidR="00F76071" w:rsidRPr="00CC5E0B">
        <w:rPr>
          <w:rFonts w:ascii="Times New Roman" w:hAnsi="Times New Roman" w:cs="Times New Roman"/>
          <w:sz w:val="28"/>
          <w:szCs w:val="28"/>
        </w:rPr>
        <w:t xml:space="preserve"> здравоохранению</w:t>
      </w:r>
      <w:r w:rsidRPr="00CC5E0B">
        <w:rPr>
          <w:rFonts w:ascii="Times New Roman" w:hAnsi="Times New Roman" w:cs="Times New Roman"/>
          <w:sz w:val="28"/>
          <w:szCs w:val="28"/>
        </w:rPr>
        <w:t>;</w:t>
      </w:r>
    </w:p>
    <w:p w:rsidR="00BD4EC8" w:rsidRPr="00F42795" w:rsidRDefault="00CC5E0B" w:rsidP="00F42795">
      <w:pPr>
        <w:spacing w:line="240" w:lineRule="auto"/>
        <w:ind w:firstLine="708"/>
        <w:contextualSpacing/>
        <w:jc w:val="both"/>
        <w:rPr>
          <w:rFonts w:ascii="Times New Roman" w:hAnsi="Times New Roman" w:cs="Times New Roman"/>
          <w:sz w:val="28"/>
          <w:szCs w:val="28"/>
        </w:rPr>
      </w:pPr>
      <w:r w:rsidRPr="00CC5E0B">
        <w:rPr>
          <w:rFonts w:ascii="Times New Roman" w:hAnsi="Times New Roman" w:cs="Times New Roman"/>
          <w:sz w:val="28"/>
          <w:szCs w:val="28"/>
        </w:rPr>
        <w:t>-  обучить использованию статистических методов при проведении статистических исследований в области общественного здравоохранения</w:t>
      </w:r>
      <w:r w:rsidR="00EC1AEA" w:rsidRPr="00CC5E0B">
        <w:rPr>
          <w:rFonts w:ascii="Times New Roman" w:hAnsi="Times New Roman" w:cs="Times New Roman"/>
          <w:sz w:val="28"/>
          <w:szCs w:val="28"/>
        </w:rPr>
        <w:t>;</w:t>
      </w:r>
    </w:p>
    <w:p w:rsidR="00BD4EC8" w:rsidRPr="00DC324B" w:rsidRDefault="00BD4EC8" w:rsidP="0020496C">
      <w:pPr>
        <w:pStyle w:val="3"/>
        <w:numPr>
          <w:ilvl w:val="0"/>
          <w:numId w:val="7"/>
        </w:numPr>
        <w:jc w:val="left"/>
        <w:rPr>
          <w:b/>
          <w:sz w:val="26"/>
          <w:szCs w:val="26"/>
        </w:rPr>
      </w:pPr>
      <w:r w:rsidRPr="00DC324B">
        <w:rPr>
          <w:b/>
          <w:sz w:val="26"/>
          <w:szCs w:val="26"/>
        </w:rPr>
        <w:lastRenderedPageBreak/>
        <w:t>Календарно-тематический план:</w:t>
      </w:r>
    </w:p>
    <w:tbl>
      <w:tblPr>
        <w:tblStyle w:val="a8"/>
        <w:tblW w:w="0" w:type="auto"/>
        <w:tblLayout w:type="fixed"/>
        <w:tblLook w:val="04A0" w:firstRow="1" w:lastRow="0" w:firstColumn="1" w:lastColumn="0" w:noHBand="0" w:noVBand="1"/>
      </w:tblPr>
      <w:tblGrid>
        <w:gridCol w:w="534"/>
        <w:gridCol w:w="992"/>
        <w:gridCol w:w="3118"/>
        <w:gridCol w:w="1276"/>
        <w:gridCol w:w="992"/>
        <w:gridCol w:w="993"/>
        <w:gridCol w:w="1666"/>
      </w:tblGrid>
      <w:tr w:rsidR="0091673E" w:rsidRPr="00BB1838" w:rsidTr="00F42795">
        <w:trPr>
          <w:trHeight w:val="360"/>
        </w:trPr>
        <w:tc>
          <w:tcPr>
            <w:tcW w:w="534" w:type="dxa"/>
            <w:vMerge w:val="restart"/>
          </w:tcPr>
          <w:p w:rsidR="0091673E" w:rsidRPr="00BB1838" w:rsidRDefault="0091673E" w:rsidP="00CD0280">
            <w:pPr>
              <w:pStyle w:val="af0"/>
              <w:keepNext/>
              <w:keepLines/>
              <w:spacing w:after="0"/>
              <w:ind w:left="0"/>
              <w:jc w:val="both"/>
              <w:rPr>
                <w:b/>
                <w:sz w:val="24"/>
                <w:szCs w:val="24"/>
              </w:rPr>
            </w:pPr>
            <w:r w:rsidRPr="00BB1838">
              <w:rPr>
                <w:b/>
                <w:sz w:val="24"/>
                <w:szCs w:val="24"/>
              </w:rPr>
              <w:t>№</w:t>
            </w:r>
          </w:p>
        </w:tc>
        <w:tc>
          <w:tcPr>
            <w:tcW w:w="992" w:type="dxa"/>
            <w:vMerge w:val="restart"/>
          </w:tcPr>
          <w:p w:rsidR="0091673E" w:rsidRPr="00BB1838" w:rsidRDefault="0091673E" w:rsidP="00CD0280">
            <w:pPr>
              <w:pStyle w:val="af0"/>
              <w:keepNext/>
              <w:keepLines/>
              <w:spacing w:after="0"/>
              <w:ind w:left="0"/>
              <w:jc w:val="both"/>
              <w:rPr>
                <w:b/>
                <w:sz w:val="24"/>
                <w:szCs w:val="24"/>
              </w:rPr>
            </w:pPr>
            <w:r w:rsidRPr="00BB1838">
              <w:rPr>
                <w:b/>
                <w:sz w:val="24"/>
                <w:szCs w:val="24"/>
              </w:rPr>
              <w:t xml:space="preserve">Дата </w:t>
            </w:r>
          </w:p>
        </w:tc>
        <w:tc>
          <w:tcPr>
            <w:tcW w:w="3118" w:type="dxa"/>
            <w:vMerge w:val="restart"/>
          </w:tcPr>
          <w:p w:rsidR="0091673E" w:rsidRPr="00BB1838" w:rsidRDefault="0091673E" w:rsidP="00CD0280">
            <w:pPr>
              <w:pStyle w:val="af0"/>
              <w:keepNext/>
              <w:keepLines/>
              <w:spacing w:after="0"/>
              <w:ind w:left="0"/>
              <w:jc w:val="both"/>
              <w:rPr>
                <w:b/>
                <w:sz w:val="24"/>
                <w:szCs w:val="24"/>
              </w:rPr>
            </w:pPr>
            <w:r w:rsidRPr="00BB1838">
              <w:rPr>
                <w:b/>
                <w:sz w:val="24"/>
                <w:szCs w:val="24"/>
              </w:rPr>
              <w:t>Наименование темы</w:t>
            </w:r>
          </w:p>
        </w:tc>
        <w:tc>
          <w:tcPr>
            <w:tcW w:w="3261" w:type="dxa"/>
            <w:gridSpan w:val="3"/>
            <w:tcBorders>
              <w:bottom w:val="single" w:sz="4" w:space="0" w:color="auto"/>
            </w:tcBorders>
          </w:tcPr>
          <w:p w:rsidR="0091673E" w:rsidRPr="00BB1838" w:rsidRDefault="0091673E" w:rsidP="00CD0280">
            <w:pPr>
              <w:pStyle w:val="af0"/>
              <w:keepNext/>
              <w:keepLines/>
              <w:spacing w:after="0"/>
              <w:ind w:left="0"/>
              <w:jc w:val="center"/>
              <w:rPr>
                <w:b/>
                <w:sz w:val="24"/>
                <w:szCs w:val="24"/>
              </w:rPr>
            </w:pPr>
            <w:r w:rsidRPr="00BB1838">
              <w:rPr>
                <w:b/>
                <w:sz w:val="24"/>
                <w:szCs w:val="24"/>
              </w:rPr>
              <w:t>Часы</w:t>
            </w:r>
          </w:p>
        </w:tc>
        <w:tc>
          <w:tcPr>
            <w:tcW w:w="1666" w:type="dxa"/>
            <w:vMerge w:val="restart"/>
          </w:tcPr>
          <w:p w:rsidR="0091673E" w:rsidRPr="00BB1838" w:rsidRDefault="0091673E" w:rsidP="00CD0280">
            <w:pPr>
              <w:pStyle w:val="af0"/>
              <w:keepNext/>
              <w:keepLines/>
              <w:spacing w:after="0"/>
              <w:ind w:left="0"/>
              <w:jc w:val="both"/>
              <w:rPr>
                <w:b/>
                <w:sz w:val="24"/>
                <w:szCs w:val="24"/>
              </w:rPr>
            </w:pPr>
            <w:r w:rsidRPr="00BB1838">
              <w:rPr>
                <w:b/>
                <w:sz w:val="24"/>
                <w:szCs w:val="24"/>
              </w:rPr>
              <w:t>Ф.И.О. преподавателя</w:t>
            </w:r>
          </w:p>
        </w:tc>
      </w:tr>
      <w:tr w:rsidR="0091673E" w:rsidTr="00F42795">
        <w:trPr>
          <w:trHeight w:val="450"/>
        </w:trPr>
        <w:tc>
          <w:tcPr>
            <w:tcW w:w="534" w:type="dxa"/>
            <w:vMerge/>
          </w:tcPr>
          <w:p w:rsidR="0091673E" w:rsidRDefault="0091673E" w:rsidP="00CD0280">
            <w:pPr>
              <w:pStyle w:val="af0"/>
              <w:keepNext/>
              <w:keepLines/>
              <w:spacing w:after="0"/>
              <w:ind w:left="0"/>
              <w:jc w:val="both"/>
              <w:rPr>
                <w:sz w:val="24"/>
                <w:szCs w:val="24"/>
              </w:rPr>
            </w:pPr>
          </w:p>
        </w:tc>
        <w:tc>
          <w:tcPr>
            <w:tcW w:w="992" w:type="dxa"/>
            <w:vMerge/>
          </w:tcPr>
          <w:p w:rsidR="0091673E" w:rsidRDefault="0091673E" w:rsidP="00CD0280">
            <w:pPr>
              <w:pStyle w:val="af0"/>
              <w:keepNext/>
              <w:keepLines/>
              <w:spacing w:after="0"/>
              <w:ind w:left="0"/>
              <w:jc w:val="both"/>
              <w:rPr>
                <w:sz w:val="24"/>
                <w:szCs w:val="24"/>
              </w:rPr>
            </w:pPr>
          </w:p>
        </w:tc>
        <w:tc>
          <w:tcPr>
            <w:tcW w:w="3118" w:type="dxa"/>
            <w:vMerge/>
          </w:tcPr>
          <w:p w:rsidR="0091673E" w:rsidRDefault="0091673E" w:rsidP="00CD0280">
            <w:pPr>
              <w:pStyle w:val="af0"/>
              <w:keepNext/>
              <w:keepLines/>
              <w:spacing w:after="0"/>
              <w:ind w:left="0"/>
              <w:jc w:val="both"/>
              <w:rPr>
                <w:sz w:val="24"/>
                <w:szCs w:val="24"/>
              </w:rPr>
            </w:pPr>
          </w:p>
        </w:tc>
        <w:tc>
          <w:tcPr>
            <w:tcW w:w="1276" w:type="dxa"/>
            <w:tcBorders>
              <w:top w:val="single" w:sz="4" w:space="0" w:color="auto"/>
            </w:tcBorders>
          </w:tcPr>
          <w:p w:rsidR="0091673E" w:rsidRPr="00BB1838" w:rsidRDefault="0091673E" w:rsidP="00CD0280">
            <w:pPr>
              <w:pStyle w:val="af0"/>
              <w:keepNext/>
              <w:keepLines/>
              <w:spacing w:after="0"/>
              <w:ind w:left="0"/>
              <w:jc w:val="center"/>
              <w:rPr>
                <w:b/>
                <w:sz w:val="24"/>
                <w:szCs w:val="24"/>
              </w:rPr>
            </w:pPr>
            <w:r>
              <w:rPr>
                <w:b/>
                <w:sz w:val="24"/>
                <w:szCs w:val="24"/>
              </w:rPr>
              <w:t>Аудиторные часы</w:t>
            </w:r>
          </w:p>
        </w:tc>
        <w:tc>
          <w:tcPr>
            <w:tcW w:w="992" w:type="dxa"/>
            <w:tcBorders>
              <w:top w:val="single" w:sz="4" w:space="0" w:color="auto"/>
            </w:tcBorders>
          </w:tcPr>
          <w:p w:rsidR="0091673E" w:rsidRPr="00BB1838" w:rsidRDefault="0091673E" w:rsidP="00CD0280">
            <w:pPr>
              <w:pStyle w:val="af0"/>
              <w:keepNext/>
              <w:keepLines/>
              <w:spacing w:after="0"/>
              <w:ind w:left="0"/>
              <w:jc w:val="both"/>
              <w:rPr>
                <w:b/>
                <w:sz w:val="24"/>
                <w:szCs w:val="24"/>
              </w:rPr>
            </w:pPr>
            <w:r>
              <w:rPr>
                <w:b/>
                <w:sz w:val="24"/>
                <w:szCs w:val="24"/>
              </w:rPr>
              <w:t>СРСП</w:t>
            </w:r>
          </w:p>
        </w:tc>
        <w:tc>
          <w:tcPr>
            <w:tcW w:w="993" w:type="dxa"/>
            <w:tcBorders>
              <w:top w:val="single" w:sz="4" w:space="0" w:color="auto"/>
            </w:tcBorders>
          </w:tcPr>
          <w:p w:rsidR="0091673E" w:rsidRPr="00BB1838" w:rsidRDefault="0091673E" w:rsidP="00CD0280">
            <w:pPr>
              <w:pStyle w:val="af0"/>
              <w:keepNext/>
              <w:keepLines/>
              <w:spacing w:after="0"/>
              <w:ind w:left="0"/>
              <w:jc w:val="both"/>
              <w:rPr>
                <w:b/>
                <w:sz w:val="24"/>
                <w:szCs w:val="24"/>
              </w:rPr>
            </w:pPr>
            <w:r w:rsidRPr="00BB1838">
              <w:rPr>
                <w:b/>
                <w:sz w:val="24"/>
                <w:szCs w:val="24"/>
              </w:rPr>
              <w:t>СРС</w:t>
            </w:r>
          </w:p>
        </w:tc>
        <w:tc>
          <w:tcPr>
            <w:tcW w:w="1666" w:type="dxa"/>
            <w:vMerge/>
          </w:tcPr>
          <w:p w:rsidR="0091673E" w:rsidRDefault="0091673E" w:rsidP="00CD0280">
            <w:pPr>
              <w:pStyle w:val="af0"/>
              <w:keepNext/>
              <w:keepLines/>
              <w:spacing w:after="0"/>
              <w:ind w:left="0"/>
              <w:jc w:val="both"/>
              <w:rPr>
                <w:sz w:val="24"/>
                <w:szCs w:val="24"/>
              </w:rPr>
            </w:pPr>
          </w:p>
        </w:tc>
      </w:tr>
      <w:tr w:rsidR="00CD0280" w:rsidTr="00F42795">
        <w:tc>
          <w:tcPr>
            <w:tcW w:w="534" w:type="dxa"/>
          </w:tcPr>
          <w:p w:rsidR="00CD0280" w:rsidRDefault="00CD0280" w:rsidP="00CD0280">
            <w:pPr>
              <w:pStyle w:val="af0"/>
              <w:keepNext/>
              <w:keepLines/>
              <w:spacing w:after="0"/>
              <w:ind w:left="0"/>
              <w:jc w:val="both"/>
              <w:rPr>
                <w:sz w:val="24"/>
                <w:szCs w:val="24"/>
              </w:rPr>
            </w:pPr>
            <w:r>
              <w:rPr>
                <w:sz w:val="24"/>
                <w:szCs w:val="24"/>
              </w:rPr>
              <w:t>1</w:t>
            </w:r>
          </w:p>
        </w:tc>
        <w:tc>
          <w:tcPr>
            <w:tcW w:w="992" w:type="dxa"/>
          </w:tcPr>
          <w:p w:rsidR="00CD0280" w:rsidRDefault="00CD0280" w:rsidP="00CD0280">
            <w:pPr>
              <w:pStyle w:val="af0"/>
              <w:keepNext/>
              <w:keepLines/>
              <w:spacing w:after="0"/>
              <w:ind w:left="0"/>
              <w:jc w:val="both"/>
              <w:rPr>
                <w:sz w:val="24"/>
                <w:szCs w:val="24"/>
              </w:rPr>
            </w:pPr>
            <w:bookmarkStart w:id="0" w:name="_GoBack"/>
            <w:bookmarkEnd w:id="0"/>
          </w:p>
        </w:tc>
        <w:tc>
          <w:tcPr>
            <w:tcW w:w="3118" w:type="dxa"/>
            <w:vAlign w:val="center"/>
          </w:tcPr>
          <w:p w:rsidR="00CD0280" w:rsidRPr="00CD0280" w:rsidRDefault="00CD0280" w:rsidP="00CD0280">
            <w:pPr>
              <w:autoSpaceDE w:val="0"/>
              <w:autoSpaceDN w:val="0"/>
              <w:adjustRightInd w:val="0"/>
              <w:jc w:val="both"/>
              <w:rPr>
                <w:sz w:val="24"/>
                <w:szCs w:val="24"/>
                <w:lang w:val="kk-KZ"/>
              </w:rPr>
            </w:pPr>
            <w:r w:rsidRPr="00CD0280">
              <w:rPr>
                <w:sz w:val="24"/>
                <w:szCs w:val="24"/>
              </w:rPr>
              <w:t xml:space="preserve">Обобщающие коэффициенты, Нормальное распределение, </w:t>
            </w:r>
            <w:r w:rsidRPr="00CD0280">
              <w:rPr>
                <w:rFonts w:eastAsia="Courier New"/>
                <w:sz w:val="24"/>
                <w:szCs w:val="24"/>
                <w:lang w:val="kk-KZ"/>
              </w:rPr>
              <w:t>Среднее значение признака, изменчивость и z-показатели для распределений, которые не являются нормальными</w:t>
            </w:r>
          </w:p>
        </w:tc>
        <w:tc>
          <w:tcPr>
            <w:tcW w:w="1276" w:type="dxa"/>
          </w:tcPr>
          <w:p w:rsidR="00CD0280" w:rsidRDefault="00CD0280" w:rsidP="00CD0280">
            <w:pPr>
              <w:pStyle w:val="af0"/>
              <w:keepNext/>
              <w:keepLines/>
              <w:spacing w:after="0"/>
              <w:ind w:left="0"/>
              <w:jc w:val="center"/>
              <w:rPr>
                <w:sz w:val="24"/>
                <w:szCs w:val="24"/>
              </w:rPr>
            </w:pPr>
            <w:r>
              <w:rPr>
                <w:sz w:val="24"/>
                <w:szCs w:val="24"/>
              </w:rPr>
              <w:t>3</w:t>
            </w:r>
          </w:p>
        </w:tc>
        <w:tc>
          <w:tcPr>
            <w:tcW w:w="992" w:type="dxa"/>
          </w:tcPr>
          <w:p w:rsidR="00CD0280" w:rsidRDefault="00CD0280" w:rsidP="00CD0280">
            <w:pPr>
              <w:pStyle w:val="af0"/>
              <w:keepNext/>
              <w:keepLines/>
              <w:spacing w:after="0"/>
              <w:ind w:left="0"/>
              <w:jc w:val="center"/>
              <w:rPr>
                <w:sz w:val="24"/>
                <w:szCs w:val="24"/>
              </w:rPr>
            </w:pPr>
            <w:r>
              <w:rPr>
                <w:sz w:val="24"/>
                <w:szCs w:val="24"/>
              </w:rPr>
              <w:t>3</w:t>
            </w:r>
          </w:p>
        </w:tc>
        <w:tc>
          <w:tcPr>
            <w:tcW w:w="993" w:type="dxa"/>
          </w:tcPr>
          <w:p w:rsidR="00CD0280" w:rsidRDefault="00CD0280" w:rsidP="00CD0280">
            <w:pPr>
              <w:pStyle w:val="af0"/>
              <w:keepNext/>
              <w:keepLines/>
              <w:spacing w:after="0"/>
              <w:ind w:left="0"/>
              <w:jc w:val="center"/>
              <w:rPr>
                <w:sz w:val="24"/>
                <w:szCs w:val="24"/>
              </w:rPr>
            </w:pPr>
            <w:r>
              <w:rPr>
                <w:sz w:val="24"/>
                <w:szCs w:val="24"/>
              </w:rPr>
              <w:t>3</w:t>
            </w:r>
          </w:p>
        </w:tc>
        <w:tc>
          <w:tcPr>
            <w:tcW w:w="1666" w:type="dxa"/>
          </w:tcPr>
          <w:p w:rsidR="00CD0280" w:rsidRDefault="00CD0280" w:rsidP="00CD0280">
            <w:pPr>
              <w:pStyle w:val="af0"/>
              <w:keepNext/>
              <w:keepLines/>
              <w:spacing w:after="0"/>
              <w:ind w:left="0"/>
              <w:jc w:val="both"/>
              <w:rPr>
                <w:sz w:val="24"/>
                <w:szCs w:val="24"/>
              </w:rPr>
            </w:pPr>
            <w:r>
              <w:rPr>
                <w:sz w:val="24"/>
                <w:szCs w:val="24"/>
              </w:rPr>
              <w:t>Раисова К.А.</w:t>
            </w:r>
          </w:p>
        </w:tc>
      </w:tr>
      <w:tr w:rsidR="00CD0280" w:rsidTr="00F42795">
        <w:tc>
          <w:tcPr>
            <w:tcW w:w="534" w:type="dxa"/>
          </w:tcPr>
          <w:p w:rsidR="00CD0280" w:rsidRDefault="00CD0280" w:rsidP="00CD0280">
            <w:pPr>
              <w:pStyle w:val="af0"/>
              <w:keepNext/>
              <w:keepLines/>
              <w:spacing w:after="0"/>
              <w:ind w:left="0"/>
              <w:jc w:val="both"/>
              <w:rPr>
                <w:sz w:val="24"/>
                <w:szCs w:val="24"/>
              </w:rPr>
            </w:pPr>
            <w:r>
              <w:rPr>
                <w:sz w:val="24"/>
                <w:szCs w:val="24"/>
              </w:rPr>
              <w:t>2</w:t>
            </w:r>
          </w:p>
        </w:tc>
        <w:tc>
          <w:tcPr>
            <w:tcW w:w="992" w:type="dxa"/>
          </w:tcPr>
          <w:p w:rsidR="00CD0280" w:rsidRDefault="00CD0280" w:rsidP="00CD0280">
            <w:pPr>
              <w:pStyle w:val="af0"/>
              <w:keepNext/>
              <w:keepLines/>
              <w:spacing w:after="0"/>
              <w:ind w:left="0"/>
              <w:jc w:val="both"/>
              <w:rPr>
                <w:sz w:val="24"/>
                <w:szCs w:val="24"/>
              </w:rPr>
            </w:pPr>
          </w:p>
        </w:tc>
        <w:tc>
          <w:tcPr>
            <w:tcW w:w="3118" w:type="dxa"/>
            <w:vAlign w:val="center"/>
          </w:tcPr>
          <w:p w:rsidR="00CD0280" w:rsidRPr="00CD0280" w:rsidRDefault="00CD0280" w:rsidP="00CD0280">
            <w:pPr>
              <w:autoSpaceDE w:val="0"/>
              <w:autoSpaceDN w:val="0"/>
              <w:adjustRightInd w:val="0"/>
              <w:jc w:val="both"/>
              <w:rPr>
                <w:rFonts w:eastAsia="Courier New"/>
                <w:sz w:val="24"/>
                <w:szCs w:val="24"/>
              </w:rPr>
            </w:pPr>
            <w:r w:rsidRPr="00CD0280">
              <w:rPr>
                <w:sz w:val="24"/>
                <w:szCs w:val="24"/>
              </w:rPr>
              <w:t>Выборочный метод и оценка его результатов.</w:t>
            </w:r>
          </w:p>
          <w:p w:rsidR="00CD0280" w:rsidRPr="00CD0280" w:rsidRDefault="00CD0280" w:rsidP="00CD0280">
            <w:pPr>
              <w:autoSpaceDE w:val="0"/>
              <w:autoSpaceDN w:val="0"/>
              <w:adjustRightInd w:val="0"/>
              <w:jc w:val="both"/>
              <w:rPr>
                <w:sz w:val="24"/>
                <w:szCs w:val="24"/>
                <w:lang w:val="kk-KZ"/>
              </w:rPr>
            </w:pPr>
            <w:r w:rsidRPr="00CD0280">
              <w:rPr>
                <w:rFonts w:eastAsia="Courier New"/>
                <w:sz w:val="24"/>
                <w:szCs w:val="24"/>
              </w:rPr>
              <w:t>Изменчивость элементов выборки и доверительные интервалы</w:t>
            </w:r>
          </w:p>
        </w:tc>
        <w:tc>
          <w:tcPr>
            <w:tcW w:w="1276" w:type="dxa"/>
          </w:tcPr>
          <w:p w:rsidR="00CD0280" w:rsidRDefault="00CD0280" w:rsidP="00CD0280">
            <w:pPr>
              <w:pStyle w:val="af0"/>
              <w:keepNext/>
              <w:keepLines/>
              <w:spacing w:after="0"/>
              <w:ind w:left="0"/>
              <w:jc w:val="center"/>
              <w:rPr>
                <w:sz w:val="24"/>
                <w:szCs w:val="24"/>
              </w:rPr>
            </w:pPr>
            <w:r>
              <w:rPr>
                <w:sz w:val="24"/>
                <w:szCs w:val="24"/>
              </w:rPr>
              <w:t>3</w:t>
            </w:r>
          </w:p>
        </w:tc>
        <w:tc>
          <w:tcPr>
            <w:tcW w:w="992" w:type="dxa"/>
          </w:tcPr>
          <w:p w:rsidR="00CD0280" w:rsidRDefault="00CD0280" w:rsidP="00CD0280">
            <w:pPr>
              <w:pStyle w:val="af0"/>
              <w:keepNext/>
              <w:keepLines/>
              <w:spacing w:after="0"/>
              <w:ind w:left="0"/>
              <w:jc w:val="center"/>
              <w:rPr>
                <w:sz w:val="24"/>
                <w:szCs w:val="24"/>
              </w:rPr>
            </w:pPr>
            <w:r>
              <w:rPr>
                <w:sz w:val="24"/>
                <w:szCs w:val="24"/>
              </w:rPr>
              <w:t>3</w:t>
            </w:r>
          </w:p>
        </w:tc>
        <w:tc>
          <w:tcPr>
            <w:tcW w:w="993" w:type="dxa"/>
          </w:tcPr>
          <w:p w:rsidR="00CD0280" w:rsidRDefault="00CD0280" w:rsidP="00CD0280">
            <w:pPr>
              <w:pStyle w:val="af0"/>
              <w:keepNext/>
              <w:keepLines/>
              <w:spacing w:after="0"/>
              <w:ind w:left="0"/>
              <w:jc w:val="center"/>
              <w:rPr>
                <w:sz w:val="24"/>
                <w:szCs w:val="24"/>
              </w:rPr>
            </w:pPr>
            <w:r>
              <w:rPr>
                <w:sz w:val="24"/>
                <w:szCs w:val="24"/>
              </w:rPr>
              <w:t>3</w:t>
            </w:r>
          </w:p>
        </w:tc>
        <w:tc>
          <w:tcPr>
            <w:tcW w:w="1666" w:type="dxa"/>
          </w:tcPr>
          <w:p w:rsidR="00CD0280" w:rsidRDefault="00CD0280" w:rsidP="00CD0280">
            <w:pPr>
              <w:pStyle w:val="af0"/>
              <w:keepNext/>
              <w:keepLines/>
              <w:spacing w:after="0"/>
              <w:ind w:left="0"/>
              <w:jc w:val="both"/>
              <w:rPr>
                <w:sz w:val="24"/>
                <w:szCs w:val="24"/>
              </w:rPr>
            </w:pPr>
            <w:r>
              <w:rPr>
                <w:sz w:val="24"/>
                <w:szCs w:val="24"/>
              </w:rPr>
              <w:t>Раисова К.А.</w:t>
            </w:r>
          </w:p>
        </w:tc>
      </w:tr>
      <w:tr w:rsidR="00CD0280" w:rsidTr="00F42795">
        <w:tc>
          <w:tcPr>
            <w:tcW w:w="534" w:type="dxa"/>
          </w:tcPr>
          <w:p w:rsidR="00CD0280" w:rsidRDefault="00CD0280" w:rsidP="00CD0280">
            <w:pPr>
              <w:pStyle w:val="af0"/>
              <w:keepNext/>
              <w:keepLines/>
              <w:spacing w:after="0"/>
              <w:ind w:left="0"/>
              <w:jc w:val="both"/>
              <w:rPr>
                <w:sz w:val="24"/>
                <w:szCs w:val="24"/>
              </w:rPr>
            </w:pPr>
            <w:r>
              <w:rPr>
                <w:sz w:val="24"/>
                <w:szCs w:val="24"/>
              </w:rPr>
              <w:t>3</w:t>
            </w:r>
          </w:p>
        </w:tc>
        <w:tc>
          <w:tcPr>
            <w:tcW w:w="992" w:type="dxa"/>
          </w:tcPr>
          <w:p w:rsidR="00CD0280" w:rsidRDefault="00CD0280" w:rsidP="00CD0280">
            <w:pPr>
              <w:pStyle w:val="af0"/>
              <w:keepNext/>
              <w:keepLines/>
              <w:spacing w:after="0"/>
              <w:ind w:left="0"/>
              <w:jc w:val="both"/>
              <w:rPr>
                <w:sz w:val="24"/>
                <w:szCs w:val="24"/>
              </w:rPr>
            </w:pPr>
          </w:p>
        </w:tc>
        <w:tc>
          <w:tcPr>
            <w:tcW w:w="3118" w:type="dxa"/>
          </w:tcPr>
          <w:p w:rsidR="00CD0280" w:rsidRPr="00CD0280" w:rsidRDefault="00CD0280" w:rsidP="00CD0280">
            <w:pPr>
              <w:autoSpaceDE w:val="0"/>
              <w:autoSpaceDN w:val="0"/>
              <w:adjustRightInd w:val="0"/>
              <w:jc w:val="both"/>
              <w:rPr>
                <w:rFonts w:eastAsia="Courier New"/>
                <w:sz w:val="24"/>
                <w:szCs w:val="24"/>
              </w:rPr>
            </w:pPr>
            <w:r w:rsidRPr="00CD0280">
              <w:rPr>
                <w:sz w:val="24"/>
                <w:szCs w:val="24"/>
              </w:rPr>
              <w:t>Выборочный метод и оценка его результатов.</w:t>
            </w:r>
          </w:p>
          <w:p w:rsidR="00CD0280" w:rsidRPr="00CD0280" w:rsidRDefault="00CD0280" w:rsidP="00CD0280">
            <w:pPr>
              <w:autoSpaceDE w:val="0"/>
              <w:autoSpaceDN w:val="0"/>
              <w:adjustRightInd w:val="0"/>
              <w:jc w:val="both"/>
              <w:rPr>
                <w:bCs/>
                <w:sz w:val="24"/>
                <w:szCs w:val="24"/>
              </w:rPr>
            </w:pPr>
            <w:r w:rsidRPr="00CD0280">
              <w:rPr>
                <w:rFonts w:eastAsia="Courier New"/>
                <w:sz w:val="24"/>
                <w:szCs w:val="24"/>
              </w:rPr>
              <w:t>Различия между стандартной ошибкой и стандартным отклонением</w:t>
            </w:r>
            <w:r w:rsidRPr="00CD0280">
              <w:rPr>
                <w:rFonts w:eastAsia="Courier New"/>
                <w:sz w:val="24"/>
                <w:szCs w:val="24"/>
                <w:lang w:val="kk-KZ"/>
              </w:rPr>
              <w:t>.</w:t>
            </w:r>
            <w:r w:rsidRPr="00CD0280">
              <w:rPr>
                <w:rFonts w:eastAsia="Courier New"/>
                <w:sz w:val="24"/>
                <w:szCs w:val="24"/>
              </w:rPr>
              <w:t xml:space="preserve"> Выбор</w:t>
            </w:r>
            <w:r w:rsidRPr="00CD0280">
              <w:rPr>
                <w:rFonts w:eastAsia="Courier New"/>
                <w:sz w:val="24"/>
                <w:szCs w:val="24"/>
                <w:lang w:val="kk-KZ"/>
              </w:rPr>
              <w:t>ка</w:t>
            </w:r>
            <w:r w:rsidRPr="00CD0280">
              <w:rPr>
                <w:rFonts w:eastAsia="Courier New"/>
                <w:sz w:val="24"/>
                <w:szCs w:val="24"/>
              </w:rPr>
              <w:t xml:space="preserve"> и пропорция</w:t>
            </w:r>
            <w:r w:rsidRPr="00CD0280">
              <w:rPr>
                <w:rFonts w:eastAsia="Courier New"/>
                <w:sz w:val="24"/>
                <w:szCs w:val="24"/>
                <w:lang w:val="kk-KZ"/>
              </w:rPr>
              <w:t>.</w:t>
            </w:r>
          </w:p>
        </w:tc>
        <w:tc>
          <w:tcPr>
            <w:tcW w:w="1276" w:type="dxa"/>
          </w:tcPr>
          <w:p w:rsidR="00CD0280" w:rsidRDefault="00CD0280" w:rsidP="00CD0280">
            <w:pPr>
              <w:pStyle w:val="af0"/>
              <w:keepNext/>
              <w:keepLines/>
              <w:spacing w:after="0"/>
              <w:ind w:left="0"/>
              <w:jc w:val="center"/>
              <w:rPr>
                <w:sz w:val="24"/>
                <w:szCs w:val="24"/>
              </w:rPr>
            </w:pPr>
            <w:r>
              <w:rPr>
                <w:sz w:val="24"/>
                <w:szCs w:val="24"/>
              </w:rPr>
              <w:t>3</w:t>
            </w:r>
          </w:p>
        </w:tc>
        <w:tc>
          <w:tcPr>
            <w:tcW w:w="992" w:type="dxa"/>
          </w:tcPr>
          <w:p w:rsidR="00CD0280" w:rsidRDefault="00CD0280" w:rsidP="00CD0280">
            <w:pPr>
              <w:pStyle w:val="af0"/>
              <w:keepNext/>
              <w:keepLines/>
              <w:spacing w:after="0"/>
              <w:ind w:left="0"/>
              <w:jc w:val="center"/>
              <w:rPr>
                <w:sz w:val="24"/>
                <w:szCs w:val="24"/>
              </w:rPr>
            </w:pPr>
            <w:r>
              <w:rPr>
                <w:sz w:val="24"/>
                <w:szCs w:val="24"/>
              </w:rPr>
              <w:t>3</w:t>
            </w:r>
          </w:p>
        </w:tc>
        <w:tc>
          <w:tcPr>
            <w:tcW w:w="993" w:type="dxa"/>
          </w:tcPr>
          <w:p w:rsidR="00CD0280" w:rsidRDefault="00CD0280" w:rsidP="00CD0280">
            <w:pPr>
              <w:pStyle w:val="af0"/>
              <w:keepNext/>
              <w:keepLines/>
              <w:spacing w:after="0"/>
              <w:ind w:left="0"/>
              <w:jc w:val="center"/>
              <w:rPr>
                <w:sz w:val="24"/>
                <w:szCs w:val="24"/>
              </w:rPr>
            </w:pPr>
            <w:r>
              <w:rPr>
                <w:sz w:val="24"/>
                <w:szCs w:val="24"/>
              </w:rPr>
              <w:t>3</w:t>
            </w:r>
          </w:p>
        </w:tc>
        <w:tc>
          <w:tcPr>
            <w:tcW w:w="1666" w:type="dxa"/>
          </w:tcPr>
          <w:p w:rsidR="00CD0280" w:rsidRDefault="00CD0280" w:rsidP="00CD0280">
            <w:pPr>
              <w:pStyle w:val="af0"/>
              <w:keepNext/>
              <w:keepLines/>
              <w:spacing w:after="0"/>
              <w:ind w:left="0"/>
              <w:jc w:val="both"/>
              <w:rPr>
                <w:sz w:val="24"/>
                <w:szCs w:val="24"/>
              </w:rPr>
            </w:pPr>
            <w:r>
              <w:rPr>
                <w:sz w:val="24"/>
                <w:szCs w:val="24"/>
              </w:rPr>
              <w:t>Раисова К.А.</w:t>
            </w:r>
          </w:p>
        </w:tc>
      </w:tr>
      <w:tr w:rsidR="00CD0280" w:rsidTr="00F42795">
        <w:tc>
          <w:tcPr>
            <w:tcW w:w="534" w:type="dxa"/>
          </w:tcPr>
          <w:p w:rsidR="00CD0280" w:rsidRDefault="00CD0280" w:rsidP="00CD0280">
            <w:pPr>
              <w:pStyle w:val="af0"/>
              <w:keepNext/>
              <w:keepLines/>
              <w:spacing w:after="0"/>
              <w:ind w:left="0"/>
              <w:jc w:val="both"/>
              <w:rPr>
                <w:sz w:val="24"/>
                <w:szCs w:val="24"/>
              </w:rPr>
            </w:pPr>
            <w:r>
              <w:rPr>
                <w:sz w:val="24"/>
                <w:szCs w:val="24"/>
              </w:rPr>
              <w:t>4</w:t>
            </w:r>
          </w:p>
        </w:tc>
        <w:tc>
          <w:tcPr>
            <w:tcW w:w="992" w:type="dxa"/>
          </w:tcPr>
          <w:p w:rsidR="00CD0280" w:rsidRDefault="00CD0280" w:rsidP="00CD0280">
            <w:pPr>
              <w:pStyle w:val="af0"/>
              <w:keepNext/>
              <w:keepLines/>
              <w:spacing w:after="0"/>
              <w:ind w:left="0"/>
              <w:jc w:val="both"/>
              <w:rPr>
                <w:sz w:val="24"/>
                <w:szCs w:val="24"/>
              </w:rPr>
            </w:pPr>
          </w:p>
        </w:tc>
        <w:tc>
          <w:tcPr>
            <w:tcW w:w="3118" w:type="dxa"/>
          </w:tcPr>
          <w:p w:rsidR="00CD0280" w:rsidRPr="00F42795" w:rsidRDefault="00CD0280" w:rsidP="00CD0280">
            <w:pPr>
              <w:pStyle w:val="af0"/>
              <w:keepNext/>
              <w:keepLines/>
              <w:spacing w:after="0"/>
              <w:ind w:left="0"/>
              <w:jc w:val="both"/>
              <w:rPr>
                <w:sz w:val="24"/>
                <w:szCs w:val="24"/>
              </w:rPr>
            </w:pPr>
            <w:r w:rsidRPr="00F42795">
              <w:rPr>
                <w:sz w:val="24"/>
                <w:szCs w:val="24"/>
              </w:rPr>
              <w:t>Корреляционно-регрессионный анализ.</w:t>
            </w:r>
          </w:p>
          <w:p w:rsidR="00CD0280" w:rsidRPr="00F42795" w:rsidRDefault="00CD0280" w:rsidP="00CD0280">
            <w:pPr>
              <w:pStyle w:val="af0"/>
              <w:keepNext/>
              <w:keepLines/>
              <w:spacing w:after="0"/>
              <w:ind w:left="0"/>
              <w:jc w:val="both"/>
              <w:rPr>
                <w:sz w:val="24"/>
                <w:szCs w:val="24"/>
              </w:rPr>
            </w:pPr>
          </w:p>
        </w:tc>
        <w:tc>
          <w:tcPr>
            <w:tcW w:w="1276" w:type="dxa"/>
          </w:tcPr>
          <w:p w:rsidR="00CD0280" w:rsidRDefault="00CD0280" w:rsidP="00CD0280">
            <w:pPr>
              <w:pStyle w:val="af0"/>
              <w:keepNext/>
              <w:keepLines/>
              <w:spacing w:after="0"/>
              <w:ind w:left="0"/>
              <w:jc w:val="center"/>
              <w:rPr>
                <w:sz w:val="24"/>
                <w:szCs w:val="24"/>
              </w:rPr>
            </w:pPr>
            <w:r>
              <w:rPr>
                <w:sz w:val="24"/>
                <w:szCs w:val="24"/>
              </w:rPr>
              <w:t>3</w:t>
            </w:r>
          </w:p>
        </w:tc>
        <w:tc>
          <w:tcPr>
            <w:tcW w:w="992" w:type="dxa"/>
          </w:tcPr>
          <w:p w:rsidR="00CD0280" w:rsidRDefault="00CD0280" w:rsidP="00CD0280">
            <w:pPr>
              <w:pStyle w:val="af0"/>
              <w:keepNext/>
              <w:keepLines/>
              <w:spacing w:after="0"/>
              <w:ind w:left="0"/>
              <w:jc w:val="center"/>
              <w:rPr>
                <w:sz w:val="24"/>
                <w:szCs w:val="24"/>
              </w:rPr>
            </w:pPr>
            <w:r>
              <w:rPr>
                <w:sz w:val="24"/>
                <w:szCs w:val="24"/>
              </w:rPr>
              <w:t>3</w:t>
            </w:r>
          </w:p>
        </w:tc>
        <w:tc>
          <w:tcPr>
            <w:tcW w:w="993" w:type="dxa"/>
          </w:tcPr>
          <w:p w:rsidR="00CD0280" w:rsidRDefault="00CD0280" w:rsidP="00CD0280">
            <w:pPr>
              <w:pStyle w:val="af0"/>
              <w:keepNext/>
              <w:keepLines/>
              <w:spacing w:after="0"/>
              <w:ind w:left="0"/>
              <w:jc w:val="center"/>
              <w:rPr>
                <w:sz w:val="24"/>
                <w:szCs w:val="24"/>
              </w:rPr>
            </w:pPr>
            <w:r>
              <w:rPr>
                <w:sz w:val="24"/>
                <w:szCs w:val="24"/>
              </w:rPr>
              <w:t>3</w:t>
            </w:r>
          </w:p>
        </w:tc>
        <w:tc>
          <w:tcPr>
            <w:tcW w:w="1666" w:type="dxa"/>
          </w:tcPr>
          <w:p w:rsidR="00CD0280" w:rsidRDefault="00CD0280" w:rsidP="00CD0280">
            <w:pPr>
              <w:pStyle w:val="af0"/>
              <w:keepNext/>
              <w:keepLines/>
              <w:spacing w:after="0"/>
              <w:ind w:left="0"/>
              <w:jc w:val="both"/>
              <w:rPr>
                <w:sz w:val="24"/>
                <w:szCs w:val="24"/>
              </w:rPr>
            </w:pPr>
            <w:r>
              <w:rPr>
                <w:sz w:val="24"/>
                <w:szCs w:val="24"/>
              </w:rPr>
              <w:t>Раисова К.А.</w:t>
            </w:r>
          </w:p>
        </w:tc>
      </w:tr>
      <w:tr w:rsidR="00CD0280" w:rsidTr="00F42795">
        <w:tc>
          <w:tcPr>
            <w:tcW w:w="534" w:type="dxa"/>
          </w:tcPr>
          <w:p w:rsidR="00CD0280" w:rsidRDefault="00CD0280" w:rsidP="00CD0280">
            <w:pPr>
              <w:pStyle w:val="af0"/>
              <w:keepNext/>
              <w:keepLines/>
              <w:spacing w:after="0"/>
              <w:ind w:left="0"/>
              <w:jc w:val="both"/>
              <w:rPr>
                <w:sz w:val="24"/>
                <w:szCs w:val="24"/>
              </w:rPr>
            </w:pPr>
            <w:r>
              <w:rPr>
                <w:sz w:val="24"/>
                <w:szCs w:val="24"/>
              </w:rPr>
              <w:t>5</w:t>
            </w:r>
          </w:p>
        </w:tc>
        <w:tc>
          <w:tcPr>
            <w:tcW w:w="992" w:type="dxa"/>
          </w:tcPr>
          <w:p w:rsidR="00CD0280" w:rsidRDefault="00CD0280" w:rsidP="00CD0280">
            <w:pPr>
              <w:pStyle w:val="af0"/>
              <w:keepNext/>
              <w:keepLines/>
              <w:spacing w:after="0"/>
              <w:ind w:left="0"/>
              <w:jc w:val="both"/>
              <w:rPr>
                <w:sz w:val="24"/>
                <w:szCs w:val="24"/>
              </w:rPr>
            </w:pPr>
          </w:p>
        </w:tc>
        <w:tc>
          <w:tcPr>
            <w:tcW w:w="3118" w:type="dxa"/>
          </w:tcPr>
          <w:p w:rsidR="00CD0280" w:rsidRPr="00F42795" w:rsidRDefault="00CD0280" w:rsidP="00CD0280">
            <w:pPr>
              <w:pStyle w:val="af0"/>
              <w:keepNext/>
              <w:keepLines/>
              <w:spacing w:after="0"/>
              <w:ind w:left="0"/>
              <w:jc w:val="both"/>
              <w:rPr>
                <w:sz w:val="24"/>
                <w:szCs w:val="24"/>
              </w:rPr>
            </w:pPr>
            <w:r w:rsidRPr="00F42795">
              <w:rPr>
                <w:sz w:val="24"/>
                <w:szCs w:val="24"/>
              </w:rPr>
              <w:t>Доверительные интервалы</w:t>
            </w:r>
          </w:p>
          <w:p w:rsidR="00CD0280" w:rsidRPr="00F42795" w:rsidRDefault="00CD0280" w:rsidP="00CD0280">
            <w:pPr>
              <w:pStyle w:val="af0"/>
              <w:keepNext/>
              <w:keepLines/>
              <w:spacing w:after="0"/>
              <w:ind w:left="0"/>
              <w:jc w:val="both"/>
              <w:rPr>
                <w:sz w:val="24"/>
                <w:szCs w:val="24"/>
              </w:rPr>
            </w:pPr>
            <w:r w:rsidRPr="00F42795">
              <w:rPr>
                <w:sz w:val="24"/>
                <w:szCs w:val="24"/>
              </w:rPr>
              <w:t>Метод стандартизации.</w:t>
            </w:r>
          </w:p>
          <w:p w:rsidR="00CD0280" w:rsidRPr="00F42795" w:rsidRDefault="00CD0280" w:rsidP="00CD0280">
            <w:pPr>
              <w:pStyle w:val="af0"/>
              <w:keepNext/>
              <w:keepLines/>
              <w:spacing w:after="0"/>
              <w:ind w:left="0"/>
              <w:jc w:val="both"/>
              <w:rPr>
                <w:sz w:val="24"/>
                <w:szCs w:val="24"/>
              </w:rPr>
            </w:pPr>
          </w:p>
        </w:tc>
        <w:tc>
          <w:tcPr>
            <w:tcW w:w="1276" w:type="dxa"/>
          </w:tcPr>
          <w:p w:rsidR="00CD0280" w:rsidRDefault="00CD0280" w:rsidP="00CD0280">
            <w:pPr>
              <w:pStyle w:val="af0"/>
              <w:keepNext/>
              <w:keepLines/>
              <w:spacing w:after="0"/>
              <w:ind w:left="0"/>
              <w:jc w:val="center"/>
              <w:rPr>
                <w:sz w:val="24"/>
                <w:szCs w:val="24"/>
              </w:rPr>
            </w:pPr>
            <w:r>
              <w:rPr>
                <w:sz w:val="24"/>
                <w:szCs w:val="24"/>
              </w:rPr>
              <w:t>3</w:t>
            </w:r>
          </w:p>
        </w:tc>
        <w:tc>
          <w:tcPr>
            <w:tcW w:w="992" w:type="dxa"/>
          </w:tcPr>
          <w:p w:rsidR="00CD0280" w:rsidRDefault="00CD0280" w:rsidP="00CD0280">
            <w:pPr>
              <w:pStyle w:val="af0"/>
              <w:keepNext/>
              <w:keepLines/>
              <w:spacing w:after="0"/>
              <w:ind w:left="0"/>
              <w:jc w:val="center"/>
              <w:rPr>
                <w:sz w:val="24"/>
                <w:szCs w:val="24"/>
              </w:rPr>
            </w:pPr>
            <w:r>
              <w:rPr>
                <w:sz w:val="24"/>
                <w:szCs w:val="24"/>
              </w:rPr>
              <w:t>3</w:t>
            </w:r>
          </w:p>
        </w:tc>
        <w:tc>
          <w:tcPr>
            <w:tcW w:w="993" w:type="dxa"/>
          </w:tcPr>
          <w:p w:rsidR="00CD0280" w:rsidRDefault="00CD0280" w:rsidP="00CD0280">
            <w:pPr>
              <w:pStyle w:val="af0"/>
              <w:keepNext/>
              <w:keepLines/>
              <w:spacing w:after="0"/>
              <w:ind w:left="0"/>
              <w:jc w:val="center"/>
              <w:rPr>
                <w:sz w:val="24"/>
                <w:szCs w:val="24"/>
              </w:rPr>
            </w:pPr>
            <w:r>
              <w:rPr>
                <w:sz w:val="24"/>
                <w:szCs w:val="24"/>
              </w:rPr>
              <w:t>3</w:t>
            </w:r>
          </w:p>
        </w:tc>
        <w:tc>
          <w:tcPr>
            <w:tcW w:w="1666" w:type="dxa"/>
          </w:tcPr>
          <w:p w:rsidR="00CD0280" w:rsidRDefault="00CD0280" w:rsidP="00CD0280">
            <w:pPr>
              <w:pStyle w:val="af0"/>
              <w:keepNext/>
              <w:keepLines/>
              <w:spacing w:after="0"/>
              <w:ind w:left="0"/>
              <w:jc w:val="both"/>
              <w:rPr>
                <w:sz w:val="24"/>
                <w:szCs w:val="24"/>
              </w:rPr>
            </w:pPr>
            <w:r>
              <w:rPr>
                <w:sz w:val="24"/>
                <w:szCs w:val="24"/>
              </w:rPr>
              <w:t>Раисова К.А.</w:t>
            </w:r>
          </w:p>
        </w:tc>
      </w:tr>
      <w:tr w:rsidR="00CD0280" w:rsidTr="00F42795">
        <w:tc>
          <w:tcPr>
            <w:tcW w:w="534" w:type="dxa"/>
          </w:tcPr>
          <w:p w:rsidR="00CD0280" w:rsidRDefault="00CD0280" w:rsidP="00CD0280">
            <w:pPr>
              <w:pStyle w:val="af0"/>
              <w:keepNext/>
              <w:keepLines/>
              <w:spacing w:after="0"/>
              <w:ind w:left="0"/>
              <w:jc w:val="both"/>
              <w:rPr>
                <w:sz w:val="24"/>
                <w:szCs w:val="24"/>
              </w:rPr>
            </w:pPr>
            <w:r>
              <w:rPr>
                <w:sz w:val="24"/>
                <w:szCs w:val="24"/>
              </w:rPr>
              <w:t>6</w:t>
            </w:r>
          </w:p>
        </w:tc>
        <w:tc>
          <w:tcPr>
            <w:tcW w:w="992" w:type="dxa"/>
          </w:tcPr>
          <w:p w:rsidR="00CD0280" w:rsidRDefault="00CD0280" w:rsidP="00CD0280">
            <w:pPr>
              <w:pStyle w:val="af0"/>
              <w:keepNext/>
              <w:keepLines/>
              <w:spacing w:after="0"/>
              <w:ind w:left="0"/>
              <w:jc w:val="both"/>
              <w:rPr>
                <w:sz w:val="24"/>
                <w:szCs w:val="24"/>
              </w:rPr>
            </w:pPr>
          </w:p>
        </w:tc>
        <w:tc>
          <w:tcPr>
            <w:tcW w:w="3118" w:type="dxa"/>
          </w:tcPr>
          <w:p w:rsidR="00CD0280" w:rsidRPr="00F42795" w:rsidRDefault="00CD0280" w:rsidP="00CD0280">
            <w:pPr>
              <w:pStyle w:val="af1"/>
              <w:rPr>
                <w:rFonts w:eastAsia="Calibri"/>
                <w:sz w:val="24"/>
                <w:szCs w:val="24"/>
                <w:lang w:eastAsia="en-US"/>
              </w:rPr>
            </w:pPr>
            <w:r w:rsidRPr="00F42795">
              <w:rPr>
                <w:sz w:val="24"/>
                <w:szCs w:val="24"/>
              </w:rPr>
              <w:t>Компьютерные статистические программы (</w:t>
            </w:r>
            <w:r w:rsidRPr="00F42795">
              <w:rPr>
                <w:sz w:val="24"/>
                <w:szCs w:val="24"/>
                <w:lang w:val="en-US"/>
              </w:rPr>
              <w:t>SPSS</w:t>
            </w:r>
            <w:r w:rsidRPr="00F42795">
              <w:rPr>
                <w:sz w:val="24"/>
                <w:szCs w:val="24"/>
              </w:rPr>
              <w:t xml:space="preserve">, </w:t>
            </w:r>
            <w:r w:rsidRPr="00F42795">
              <w:rPr>
                <w:sz w:val="24"/>
                <w:szCs w:val="24"/>
                <w:lang w:val="en-US"/>
              </w:rPr>
              <w:t>STATISTIKA</w:t>
            </w:r>
            <w:r w:rsidRPr="00F42795">
              <w:rPr>
                <w:sz w:val="24"/>
                <w:szCs w:val="24"/>
              </w:rPr>
              <w:t>)</w:t>
            </w:r>
          </w:p>
        </w:tc>
        <w:tc>
          <w:tcPr>
            <w:tcW w:w="1276" w:type="dxa"/>
          </w:tcPr>
          <w:p w:rsidR="00CD0280" w:rsidRDefault="00CD0280" w:rsidP="00CD0280">
            <w:pPr>
              <w:pStyle w:val="af0"/>
              <w:keepNext/>
              <w:keepLines/>
              <w:spacing w:after="0"/>
              <w:ind w:left="0"/>
              <w:jc w:val="center"/>
              <w:rPr>
                <w:sz w:val="24"/>
                <w:szCs w:val="24"/>
              </w:rPr>
            </w:pPr>
            <w:r>
              <w:rPr>
                <w:sz w:val="24"/>
                <w:szCs w:val="24"/>
              </w:rPr>
              <w:t>3</w:t>
            </w:r>
          </w:p>
        </w:tc>
        <w:tc>
          <w:tcPr>
            <w:tcW w:w="992" w:type="dxa"/>
          </w:tcPr>
          <w:p w:rsidR="00CD0280" w:rsidRDefault="00CD0280" w:rsidP="00CD0280">
            <w:pPr>
              <w:pStyle w:val="af0"/>
              <w:keepNext/>
              <w:keepLines/>
              <w:spacing w:after="0"/>
              <w:ind w:left="0"/>
              <w:jc w:val="center"/>
              <w:rPr>
                <w:sz w:val="24"/>
                <w:szCs w:val="24"/>
              </w:rPr>
            </w:pPr>
            <w:r>
              <w:rPr>
                <w:sz w:val="24"/>
                <w:szCs w:val="24"/>
              </w:rPr>
              <w:t>3</w:t>
            </w:r>
          </w:p>
        </w:tc>
        <w:tc>
          <w:tcPr>
            <w:tcW w:w="993" w:type="dxa"/>
          </w:tcPr>
          <w:p w:rsidR="00CD0280" w:rsidRDefault="00CD0280" w:rsidP="00CD0280">
            <w:pPr>
              <w:pStyle w:val="af0"/>
              <w:keepNext/>
              <w:keepLines/>
              <w:spacing w:after="0"/>
              <w:ind w:left="0"/>
              <w:jc w:val="center"/>
              <w:rPr>
                <w:sz w:val="24"/>
                <w:szCs w:val="24"/>
              </w:rPr>
            </w:pPr>
            <w:r>
              <w:rPr>
                <w:sz w:val="24"/>
                <w:szCs w:val="24"/>
              </w:rPr>
              <w:t>3</w:t>
            </w:r>
          </w:p>
        </w:tc>
        <w:tc>
          <w:tcPr>
            <w:tcW w:w="1666" w:type="dxa"/>
          </w:tcPr>
          <w:p w:rsidR="00CD0280" w:rsidRDefault="00CD0280" w:rsidP="00CD0280">
            <w:pPr>
              <w:pStyle w:val="af0"/>
              <w:keepNext/>
              <w:keepLines/>
              <w:spacing w:after="0"/>
              <w:ind w:left="0"/>
              <w:jc w:val="both"/>
              <w:rPr>
                <w:sz w:val="24"/>
                <w:szCs w:val="24"/>
              </w:rPr>
            </w:pPr>
            <w:r>
              <w:rPr>
                <w:sz w:val="24"/>
                <w:szCs w:val="24"/>
              </w:rPr>
              <w:t>Раисова К.А.</w:t>
            </w:r>
          </w:p>
        </w:tc>
      </w:tr>
      <w:tr w:rsidR="00CD0280" w:rsidTr="00F42795">
        <w:tc>
          <w:tcPr>
            <w:tcW w:w="534" w:type="dxa"/>
          </w:tcPr>
          <w:p w:rsidR="00CD0280" w:rsidRDefault="00CD0280" w:rsidP="00CD0280">
            <w:pPr>
              <w:pStyle w:val="af0"/>
              <w:keepNext/>
              <w:keepLines/>
              <w:spacing w:after="0"/>
              <w:ind w:left="0"/>
              <w:jc w:val="both"/>
              <w:rPr>
                <w:sz w:val="24"/>
                <w:szCs w:val="24"/>
              </w:rPr>
            </w:pPr>
            <w:r>
              <w:rPr>
                <w:sz w:val="24"/>
                <w:szCs w:val="24"/>
              </w:rPr>
              <w:t>7</w:t>
            </w:r>
          </w:p>
        </w:tc>
        <w:tc>
          <w:tcPr>
            <w:tcW w:w="992" w:type="dxa"/>
          </w:tcPr>
          <w:p w:rsidR="00CD0280" w:rsidRDefault="00CD0280" w:rsidP="00CD0280">
            <w:pPr>
              <w:pStyle w:val="af0"/>
              <w:keepNext/>
              <w:keepLines/>
              <w:spacing w:after="0"/>
              <w:ind w:left="0"/>
              <w:jc w:val="both"/>
              <w:rPr>
                <w:sz w:val="24"/>
                <w:szCs w:val="24"/>
              </w:rPr>
            </w:pPr>
          </w:p>
        </w:tc>
        <w:tc>
          <w:tcPr>
            <w:tcW w:w="3118" w:type="dxa"/>
          </w:tcPr>
          <w:p w:rsidR="00CD0280" w:rsidRPr="00F42795" w:rsidRDefault="00CD0280" w:rsidP="00CD0280">
            <w:pPr>
              <w:autoSpaceDE w:val="0"/>
              <w:autoSpaceDN w:val="0"/>
              <w:adjustRightInd w:val="0"/>
              <w:rPr>
                <w:sz w:val="24"/>
                <w:szCs w:val="24"/>
              </w:rPr>
            </w:pPr>
            <w:r w:rsidRPr="00F42795">
              <w:rPr>
                <w:sz w:val="24"/>
                <w:szCs w:val="24"/>
              </w:rPr>
              <w:t>Применение статистических методов в медико-</w:t>
            </w:r>
          </w:p>
          <w:p w:rsidR="00CD0280" w:rsidRPr="00F42795" w:rsidRDefault="00CD0280" w:rsidP="00CD0280">
            <w:pPr>
              <w:rPr>
                <w:rFonts w:eastAsia="Calibri"/>
                <w:sz w:val="24"/>
                <w:szCs w:val="24"/>
                <w:lang w:eastAsia="en-US"/>
              </w:rPr>
            </w:pPr>
            <w:r w:rsidRPr="00F42795">
              <w:rPr>
                <w:sz w:val="24"/>
                <w:szCs w:val="24"/>
              </w:rPr>
              <w:t>социальных, медико-биологических, клинических, экспериментальных исследованиях.</w:t>
            </w:r>
          </w:p>
        </w:tc>
        <w:tc>
          <w:tcPr>
            <w:tcW w:w="1276" w:type="dxa"/>
          </w:tcPr>
          <w:p w:rsidR="00CD0280" w:rsidRDefault="00CD0280" w:rsidP="00CD0280">
            <w:pPr>
              <w:pStyle w:val="af0"/>
              <w:keepNext/>
              <w:keepLines/>
              <w:spacing w:after="0"/>
              <w:ind w:left="0"/>
              <w:jc w:val="center"/>
              <w:rPr>
                <w:sz w:val="24"/>
                <w:szCs w:val="24"/>
              </w:rPr>
            </w:pPr>
            <w:r>
              <w:rPr>
                <w:sz w:val="24"/>
                <w:szCs w:val="24"/>
              </w:rPr>
              <w:t>3</w:t>
            </w:r>
          </w:p>
        </w:tc>
        <w:tc>
          <w:tcPr>
            <w:tcW w:w="992" w:type="dxa"/>
          </w:tcPr>
          <w:p w:rsidR="00CD0280" w:rsidRDefault="00CD0280" w:rsidP="00CD0280">
            <w:pPr>
              <w:pStyle w:val="af0"/>
              <w:keepNext/>
              <w:keepLines/>
              <w:spacing w:after="0"/>
              <w:ind w:left="0"/>
              <w:jc w:val="center"/>
              <w:rPr>
                <w:sz w:val="24"/>
                <w:szCs w:val="24"/>
              </w:rPr>
            </w:pPr>
            <w:r>
              <w:rPr>
                <w:sz w:val="24"/>
                <w:szCs w:val="24"/>
              </w:rPr>
              <w:t>3</w:t>
            </w:r>
          </w:p>
        </w:tc>
        <w:tc>
          <w:tcPr>
            <w:tcW w:w="993" w:type="dxa"/>
          </w:tcPr>
          <w:p w:rsidR="00CD0280" w:rsidRDefault="00CD0280" w:rsidP="00CD0280">
            <w:pPr>
              <w:pStyle w:val="af0"/>
              <w:keepNext/>
              <w:keepLines/>
              <w:spacing w:after="0"/>
              <w:ind w:left="0"/>
              <w:jc w:val="center"/>
              <w:rPr>
                <w:sz w:val="24"/>
                <w:szCs w:val="24"/>
              </w:rPr>
            </w:pPr>
            <w:r>
              <w:rPr>
                <w:sz w:val="24"/>
                <w:szCs w:val="24"/>
              </w:rPr>
              <w:t>3</w:t>
            </w:r>
          </w:p>
        </w:tc>
        <w:tc>
          <w:tcPr>
            <w:tcW w:w="1666" w:type="dxa"/>
          </w:tcPr>
          <w:p w:rsidR="00CD0280" w:rsidRDefault="00CD0280" w:rsidP="00CD0280">
            <w:pPr>
              <w:pStyle w:val="af0"/>
              <w:keepNext/>
              <w:keepLines/>
              <w:spacing w:after="0"/>
              <w:ind w:left="0"/>
              <w:jc w:val="both"/>
              <w:rPr>
                <w:sz w:val="24"/>
                <w:szCs w:val="24"/>
              </w:rPr>
            </w:pPr>
            <w:r>
              <w:rPr>
                <w:sz w:val="24"/>
                <w:szCs w:val="24"/>
              </w:rPr>
              <w:t>Раисова К.А.</w:t>
            </w:r>
          </w:p>
        </w:tc>
      </w:tr>
      <w:tr w:rsidR="00CD0280" w:rsidTr="00F42795">
        <w:tc>
          <w:tcPr>
            <w:tcW w:w="534" w:type="dxa"/>
          </w:tcPr>
          <w:p w:rsidR="00CD0280" w:rsidRDefault="00CD0280" w:rsidP="00CD0280">
            <w:pPr>
              <w:pStyle w:val="af0"/>
              <w:keepNext/>
              <w:keepLines/>
              <w:spacing w:after="0"/>
              <w:ind w:left="0"/>
              <w:jc w:val="both"/>
              <w:rPr>
                <w:sz w:val="24"/>
                <w:szCs w:val="24"/>
              </w:rPr>
            </w:pPr>
            <w:r>
              <w:rPr>
                <w:sz w:val="24"/>
                <w:szCs w:val="24"/>
              </w:rPr>
              <w:t>8</w:t>
            </w:r>
          </w:p>
        </w:tc>
        <w:tc>
          <w:tcPr>
            <w:tcW w:w="992" w:type="dxa"/>
          </w:tcPr>
          <w:p w:rsidR="00CD0280" w:rsidRDefault="00CD0280" w:rsidP="00CD0280">
            <w:pPr>
              <w:pStyle w:val="af0"/>
              <w:keepNext/>
              <w:keepLines/>
              <w:spacing w:after="0"/>
              <w:ind w:left="0"/>
              <w:jc w:val="both"/>
              <w:rPr>
                <w:sz w:val="24"/>
                <w:szCs w:val="24"/>
              </w:rPr>
            </w:pPr>
          </w:p>
        </w:tc>
        <w:tc>
          <w:tcPr>
            <w:tcW w:w="3118" w:type="dxa"/>
          </w:tcPr>
          <w:p w:rsidR="00CD0280" w:rsidRPr="00F42795" w:rsidRDefault="00CD0280" w:rsidP="00CD0280">
            <w:pPr>
              <w:pStyle w:val="af0"/>
              <w:keepNext/>
              <w:keepLines/>
              <w:spacing w:after="0"/>
              <w:ind w:left="0"/>
              <w:jc w:val="both"/>
              <w:rPr>
                <w:sz w:val="24"/>
                <w:szCs w:val="24"/>
              </w:rPr>
            </w:pPr>
            <w:r w:rsidRPr="00F42795">
              <w:rPr>
                <w:sz w:val="24"/>
                <w:szCs w:val="24"/>
              </w:rPr>
              <w:t>Методика оценки и анализа демографических показателей.</w:t>
            </w:r>
          </w:p>
        </w:tc>
        <w:tc>
          <w:tcPr>
            <w:tcW w:w="1276" w:type="dxa"/>
          </w:tcPr>
          <w:p w:rsidR="00CD0280" w:rsidRDefault="00CD0280" w:rsidP="00CD0280">
            <w:pPr>
              <w:pStyle w:val="af0"/>
              <w:keepNext/>
              <w:keepLines/>
              <w:spacing w:after="0"/>
              <w:ind w:left="0"/>
              <w:jc w:val="center"/>
              <w:rPr>
                <w:sz w:val="24"/>
                <w:szCs w:val="24"/>
              </w:rPr>
            </w:pPr>
            <w:r>
              <w:rPr>
                <w:sz w:val="24"/>
                <w:szCs w:val="24"/>
              </w:rPr>
              <w:t>3</w:t>
            </w:r>
          </w:p>
        </w:tc>
        <w:tc>
          <w:tcPr>
            <w:tcW w:w="992" w:type="dxa"/>
          </w:tcPr>
          <w:p w:rsidR="00CD0280" w:rsidRDefault="00CD0280" w:rsidP="00CD0280">
            <w:pPr>
              <w:pStyle w:val="af0"/>
              <w:keepNext/>
              <w:keepLines/>
              <w:spacing w:after="0"/>
              <w:ind w:left="0"/>
              <w:jc w:val="center"/>
              <w:rPr>
                <w:sz w:val="24"/>
                <w:szCs w:val="24"/>
              </w:rPr>
            </w:pPr>
            <w:r>
              <w:rPr>
                <w:sz w:val="24"/>
                <w:szCs w:val="24"/>
              </w:rPr>
              <w:t>3</w:t>
            </w:r>
          </w:p>
        </w:tc>
        <w:tc>
          <w:tcPr>
            <w:tcW w:w="993" w:type="dxa"/>
          </w:tcPr>
          <w:p w:rsidR="00CD0280" w:rsidRDefault="00CD0280" w:rsidP="00CD0280">
            <w:pPr>
              <w:pStyle w:val="af0"/>
              <w:keepNext/>
              <w:keepLines/>
              <w:spacing w:after="0"/>
              <w:ind w:left="0"/>
              <w:jc w:val="center"/>
              <w:rPr>
                <w:sz w:val="24"/>
                <w:szCs w:val="24"/>
              </w:rPr>
            </w:pPr>
            <w:r>
              <w:rPr>
                <w:sz w:val="24"/>
                <w:szCs w:val="24"/>
              </w:rPr>
              <w:t>3</w:t>
            </w:r>
          </w:p>
        </w:tc>
        <w:tc>
          <w:tcPr>
            <w:tcW w:w="1666" w:type="dxa"/>
          </w:tcPr>
          <w:p w:rsidR="00CD0280" w:rsidRDefault="00CD0280" w:rsidP="00CD0280">
            <w:pPr>
              <w:pStyle w:val="af0"/>
              <w:keepNext/>
              <w:keepLines/>
              <w:spacing w:after="0"/>
              <w:ind w:left="0"/>
              <w:jc w:val="both"/>
              <w:rPr>
                <w:sz w:val="24"/>
                <w:szCs w:val="24"/>
              </w:rPr>
            </w:pPr>
            <w:r>
              <w:rPr>
                <w:sz w:val="24"/>
                <w:szCs w:val="24"/>
              </w:rPr>
              <w:t>Раисова К.А.</w:t>
            </w:r>
          </w:p>
        </w:tc>
      </w:tr>
      <w:tr w:rsidR="00CD0280" w:rsidTr="00F42795">
        <w:tc>
          <w:tcPr>
            <w:tcW w:w="534" w:type="dxa"/>
          </w:tcPr>
          <w:p w:rsidR="00CD0280" w:rsidRDefault="00CD0280" w:rsidP="00CD0280">
            <w:pPr>
              <w:pStyle w:val="af0"/>
              <w:keepNext/>
              <w:keepLines/>
              <w:spacing w:after="0"/>
              <w:ind w:left="0"/>
              <w:jc w:val="both"/>
              <w:rPr>
                <w:sz w:val="24"/>
                <w:szCs w:val="24"/>
              </w:rPr>
            </w:pPr>
            <w:r>
              <w:rPr>
                <w:sz w:val="24"/>
                <w:szCs w:val="24"/>
              </w:rPr>
              <w:t>9</w:t>
            </w:r>
          </w:p>
        </w:tc>
        <w:tc>
          <w:tcPr>
            <w:tcW w:w="992" w:type="dxa"/>
          </w:tcPr>
          <w:p w:rsidR="00CD0280" w:rsidRDefault="00CD0280" w:rsidP="00CD0280">
            <w:pPr>
              <w:pStyle w:val="af0"/>
              <w:keepNext/>
              <w:keepLines/>
              <w:spacing w:after="0"/>
              <w:ind w:left="0"/>
              <w:jc w:val="both"/>
              <w:rPr>
                <w:sz w:val="24"/>
                <w:szCs w:val="24"/>
              </w:rPr>
            </w:pPr>
          </w:p>
        </w:tc>
        <w:tc>
          <w:tcPr>
            <w:tcW w:w="3118" w:type="dxa"/>
          </w:tcPr>
          <w:p w:rsidR="00CD0280" w:rsidRPr="00F42795" w:rsidRDefault="00CD0280" w:rsidP="00CD0280">
            <w:pPr>
              <w:pStyle w:val="af0"/>
              <w:keepNext/>
              <w:keepLines/>
              <w:spacing w:after="0"/>
              <w:ind w:left="0"/>
              <w:jc w:val="both"/>
              <w:rPr>
                <w:rFonts w:eastAsia="Calibri"/>
                <w:sz w:val="24"/>
                <w:szCs w:val="24"/>
                <w:lang w:val="kk-KZ" w:eastAsia="en-US"/>
              </w:rPr>
            </w:pPr>
            <w:r w:rsidRPr="00F42795">
              <w:rPr>
                <w:rFonts w:eastAsia="Calibri"/>
                <w:color w:val="000000"/>
                <w:sz w:val="24"/>
                <w:szCs w:val="24"/>
                <w:lang w:val="kk-KZ" w:eastAsia="en-US"/>
              </w:rPr>
              <w:t>П</w:t>
            </w:r>
            <w:r w:rsidRPr="00F42795">
              <w:rPr>
                <w:rFonts w:eastAsia="Calibri"/>
                <w:sz w:val="24"/>
                <w:szCs w:val="24"/>
                <w:lang w:val="kk-KZ" w:eastAsia="en-US"/>
              </w:rPr>
              <w:t>оказатели здоровья населения и системы здравоохранения.</w:t>
            </w:r>
          </w:p>
          <w:p w:rsidR="00CD0280" w:rsidRPr="00F42795" w:rsidRDefault="00CD0280" w:rsidP="00CD0280">
            <w:pPr>
              <w:pStyle w:val="af0"/>
              <w:keepNext/>
              <w:keepLines/>
              <w:spacing w:after="0"/>
              <w:ind w:left="0"/>
              <w:jc w:val="both"/>
              <w:rPr>
                <w:sz w:val="24"/>
                <w:szCs w:val="24"/>
              </w:rPr>
            </w:pPr>
            <w:r w:rsidRPr="00F42795">
              <w:rPr>
                <w:rFonts w:eastAsia="Calibri"/>
                <w:sz w:val="24"/>
                <w:szCs w:val="24"/>
                <w:lang w:val="kk-KZ" w:eastAsia="en-US"/>
              </w:rPr>
              <w:t>Показатели сети кадров</w:t>
            </w:r>
          </w:p>
        </w:tc>
        <w:tc>
          <w:tcPr>
            <w:tcW w:w="1276" w:type="dxa"/>
          </w:tcPr>
          <w:p w:rsidR="00CD0280" w:rsidRDefault="00CD0280" w:rsidP="00CD0280">
            <w:pPr>
              <w:pStyle w:val="af0"/>
              <w:keepNext/>
              <w:keepLines/>
              <w:spacing w:after="0"/>
              <w:ind w:left="0"/>
              <w:jc w:val="center"/>
              <w:rPr>
                <w:sz w:val="24"/>
                <w:szCs w:val="24"/>
              </w:rPr>
            </w:pPr>
            <w:r>
              <w:rPr>
                <w:sz w:val="24"/>
                <w:szCs w:val="24"/>
              </w:rPr>
              <w:t>3</w:t>
            </w:r>
          </w:p>
        </w:tc>
        <w:tc>
          <w:tcPr>
            <w:tcW w:w="992" w:type="dxa"/>
          </w:tcPr>
          <w:p w:rsidR="00CD0280" w:rsidRDefault="00CD0280" w:rsidP="00CD0280">
            <w:pPr>
              <w:pStyle w:val="af0"/>
              <w:keepNext/>
              <w:keepLines/>
              <w:spacing w:after="0"/>
              <w:ind w:left="0"/>
              <w:jc w:val="center"/>
              <w:rPr>
                <w:sz w:val="24"/>
                <w:szCs w:val="24"/>
              </w:rPr>
            </w:pPr>
            <w:r>
              <w:rPr>
                <w:sz w:val="24"/>
                <w:szCs w:val="24"/>
              </w:rPr>
              <w:t>3</w:t>
            </w:r>
          </w:p>
        </w:tc>
        <w:tc>
          <w:tcPr>
            <w:tcW w:w="993" w:type="dxa"/>
          </w:tcPr>
          <w:p w:rsidR="00CD0280" w:rsidRDefault="00CD0280" w:rsidP="00CD0280">
            <w:pPr>
              <w:pStyle w:val="af0"/>
              <w:keepNext/>
              <w:keepLines/>
              <w:spacing w:after="0"/>
              <w:ind w:left="0"/>
              <w:jc w:val="center"/>
              <w:rPr>
                <w:sz w:val="24"/>
                <w:szCs w:val="24"/>
              </w:rPr>
            </w:pPr>
            <w:r>
              <w:rPr>
                <w:sz w:val="24"/>
                <w:szCs w:val="24"/>
              </w:rPr>
              <w:t>3</w:t>
            </w:r>
          </w:p>
        </w:tc>
        <w:tc>
          <w:tcPr>
            <w:tcW w:w="1666" w:type="dxa"/>
          </w:tcPr>
          <w:p w:rsidR="00CD0280" w:rsidRDefault="00CD0280" w:rsidP="00CD0280">
            <w:pPr>
              <w:pStyle w:val="af0"/>
              <w:keepNext/>
              <w:keepLines/>
              <w:spacing w:after="0"/>
              <w:ind w:left="0"/>
              <w:jc w:val="both"/>
              <w:rPr>
                <w:sz w:val="24"/>
                <w:szCs w:val="24"/>
              </w:rPr>
            </w:pPr>
            <w:r>
              <w:rPr>
                <w:sz w:val="24"/>
                <w:szCs w:val="24"/>
              </w:rPr>
              <w:t>Раисова К.А.</w:t>
            </w:r>
          </w:p>
        </w:tc>
      </w:tr>
      <w:tr w:rsidR="00CD0280" w:rsidTr="00F42795">
        <w:tc>
          <w:tcPr>
            <w:tcW w:w="534" w:type="dxa"/>
          </w:tcPr>
          <w:p w:rsidR="00CD0280" w:rsidRDefault="00CD0280" w:rsidP="00CD0280">
            <w:pPr>
              <w:pStyle w:val="af0"/>
              <w:keepNext/>
              <w:keepLines/>
              <w:spacing w:after="0"/>
              <w:ind w:left="0"/>
              <w:jc w:val="both"/>
              <w:rPr>
                <w:sz w:val="24"/>
                <w:szCs w:val="24"/>
              </w:rPr>
            </w:pPr>
            <w:r>
              <w:rPr>
                <w:sz w:val="24"/>
                <w:szCs w:val="24"/>
              </w:rPr>
              <w:t>10</w:t>
            </w:r>
          </w:p>
        </w:tc>
        <w:tc>
          <w:tcPr>
            <w:tcW w:w="992" w:type="dxa"/>
          </w:tcPr>
          <w:p w:rsidR="00CD0280" w:rsidRDefault="00CD0280" w:rsidP="00CD0280">
            <w:pPr>
              <w:pStyle w:val="af0"/>
              <w:keepNext/>
              <w:keepLines/>
              <w:spacing w:after="0"/>
              <w:ind w:left="0"/>
              <w:jc w:val="both"/>
              <w:rPr>
                <w:sz w:val="24"/>
                <w:szCs w:val="24"/>
              </w:rPr>
            </w:pPr>
          </w:p>
        </w:tc>
        <w:tc>
          <w:tcPr>
            <w:tcW w:w="3118" w:type="dxa"/>
          </w:tcPr>
          <w:p w:rsidR="00CD0280" w:rsidRPr="00F42795" w:rsidRDefault="00CD0280" w:rsidP="00CD0280">
            <w:pPr>
              <w:rPr>
                <w:sz w:val="24"/>
                <w:szCs w:val="24"/>
              </w:rPr>
            </w:pPr>
            <w:r w:rsidRPr="00F42795">
              <w:rPr>
                <w:sz w:val="24"/>
                <w:szCs w:val="24"/>
              </w:rPr>
              <w:t xml:space="preserve">Методические подходы к анализу деятельности </w:t>
            </w:r>
            <w:proofErr w:type="spellStart"/>
            <w:proofErr w:type="gramStart"/>
            <w:r w:rsidRPr="00F42795">
              <w:rPr>
                <w:sz w:val="24"/>
                <w:szCs w:val="24"/>
              </w:rPr>
              <w:t>ле</w:t>
            </w:r>
            <w:proofErr w:type="spellEnd"/>
            <w:r w:rsidRPr="00F42795">
              <w:rPr>
                <w:sz w:val="24"/>
                <w:szCs w:val="24"/>
                <w:lang w:val="kk-KZ"/>
              </w:rPr>
              <w:t>-</w:t>
            </w:r>
            <w:proofErr w:type="spellStart"/>
            <w:r w:rsidRPr="00F42795">
              <w:rPr>
                <w:sz w:val="24"/>
                <w:szCs w:val="24"/>
              </w:rPr>
              <w:t>чебно</w:t>
            </w:r>
            <w:proofErr w:type="gramEnd"/>
            <w:r w:rsidRPr="00F42795">
              <w:rPr>
                <w:sz w:val="24"/>
                <w:szCs w:val="24"/>
              </w:rPr>
              <w:t>-профилакти</w:t>
            </w:r>
            <w:proofErr w:type="spellEnd"/>
            <w:r w:rsidRPr="00F42795">
              <w:rPr>
                <w:sz w:val="24"/>
                <w:szCs w:val="24"/>
                <w:lang w:val="kk-KZ"/>
              </w:rPr>
              <w:t>-</w:t>
            </w:r>
            <w:proofErr w:type="spellStart"/>
            <w:r w:rsidRPr="00F42795">
              <w:rPr>
                <w:sz w:val="24"/>
                <w:szCs w:val="24"/>
              </w:rPr>
              <w:t>ческих</w:t>
            </w:r>
            <w:proofErr w:type="spellEnd"/>
            <w:r w:rsidRPr="00F42795">
              <w:rPr>
                <w:sz w:val="24"/>
                <w:szCs w:val="24"/>
              </w:rPr>
              <w:t xml:space="preserve"> организаций и системы здравоохранения.</w:t>
            </w:r>
          </w:p>
          <w:p w:rsidR="00CD0280" w:rsidRPr="00F42795" w:rsidRDefault="00CD0280" w:rsidP="00CD0280">
            <w:pPr>
              <w:rPr>
                <w:rFonts w:eastAsia="Calibri"/>
                <w:sz w:val="24"/>
                <w:szCs w:val="24"/>
                <w:lang w:val="kk-KZ" w:eastAsia="en-US"/>
              </w:rPr>
            </w:pPr>
            <w:r w:rsidRPr="00F42795">
              <w:rPr>
                <w:rFonts w:eastAsia="Calibri"/>
                <w:sz w:val="24"/>
                <w:szCs w:val="24"/>
                <w:lang w:val="kk-KZ" w:eastAsia="en-US"/>
              </w:rPr>
              <w:t>Показатели амбулаторно-</w:t>
            </w:r>
            <w:r w:rsidRPr="00F42795">
              <w:rPr>
                <w:rFonts w:eastAsia="Calibri"/>
                <w:sz w:val="24"/>
                <w:szCs w:val="24"/>
                <w:lang w:val="kk-KZ" w:eastAsia="en-US"/>
              </w:rPr>
              <w:lastRenderedPageBreak/>
              <w:t>поликлинической организации.</w:t>
            </w:r>
          </w:p>
          <w:p w:rsidR="00CD0280" w:rsidRPr="00F42795" w:rsidRDefault="00CD0280" w:rsidP="00CD0280">
            <w:pPr>
              <w:rPr>
                <w:rFonts w:eastAsia="Calibri"/>
                <w:sz w:val="24"/>
                <w:szCs w:val="24"/>
                <w:lang w:eastAsia="en-US"/>
              </w:rPr>
            </w:pPr>
            <w:r w:rsidRPr="00F42795">
              <w:rPr>
                <w:rFonts w:eastAsia="Calibri"/>
                <w:sz w:val="24"/>
                <w:szCs w:val="24"/>
                <w:lang w:val="kk-KZ" w:eastAsia="en-US"/>
              </w:rPr>
              <w:t>Показатели деятельности стационара.</w:t>
            </w:r>
          </w:p>
        </w:tc>
        <w:tc>
          <w:tcPr>
            <w:tcW w:w="1276" w:type="dxa"/>
          </w:tcPr>
          <w:p w:rsidR="00CD0280" w:rsidRDefault="00CD0280" w:rsidP="00CD0280">
            <w:pPr>
              <w:pStyle w:val="af0"/>
              <w:keepNext/>
              <w:keepLines/>
              <w:spacing w:after="0"/>
              <w:ind w:left="0"/>
              <w:jc w:val="center"/>
              <w:rPr>
                <w:sz w:val="24"/>
                <w:szCs w:val="24"/>
              </w:rPr>
            </w:pPr>
            <w:r>
              <w:rPr>
                <w:sz w:val="24"/>
                <w:szCs w:val="24"/>
              </w:rPr>
              <w:lastRenderedPageBreak/>
              <w:t>3</w:t>
            </w:r>
          </w:p>
        </w:tc>
        <w:tc>
          <w:tcPr>
            <w:tcW w:w="992" w:type="dxa"/>
          </w:tcPr>
          <w:p w:rsidR="00CD0280" w:rsidRDefault="00CD0280" w:rsidP="00CD0280">
            <w:pPr>
              <w:pStyle w:val="af0"/>
              <w:keepNext/>
              <w:keepLines/>
              <w:spacing w:after="0"/>
              <w:ind w:left="0"/>
              <w:jc w:val="center"/>
              <w:rPr>
                <w:sz w:val="24"/>
                <w:szCs w:val="24"/>
              </w:rPr>
            </w:pPr>
            <w:r>
              <w:rPr>
                <w:sz w:val="24"/>
                <w:szCs w:val="24"/>
              </w:rPr>
              <w:t>3</w:t>
            </w:r>
          </w:p>
        </w:tc>
        <w:tc>
          <w:tcPr>
            <w:tcW w:w="993" w:type="dxa"/>
          </w:tcPr>
          <w:p w:rsidR="00CD0280" w:rsidRDefault="00CD0280" w:rsidP="00CD0280">
            <w:pPr>
              <w:pStyle w:val="af0"/>
              <w:keepNext/>
              <w:keepLines/>
              <w:spacing w:after="0"/>
              <w:ind w:left="0"/>
              <w:jc w:val="center"/>
              <w:rPr>
                <w:sz w:val="24"/>
                <w:szCs w:val="24"/>
              </w:rPr>
            </w:pPr>
            <w:r>
              <w:rPr>
                <w:sz w:val="24"/>
                <w:szCs w:val="24"/>
              </w:rPr>
              <w:t>3</w:t>
            </w:r>
          </w:p>
        </w:tc>
        <w:tc>
          <w:tcPr>
            <w:tcW w:w="1666" w:type="dxa"/>
          </w:tcPr>
          <w:p w:rsidR="00CD0280" w:rsidRDefault="00CD0280" w:rsidP="00CD0280">
            <w:pPr>
              <w:pStyle w:val="af0"/>
              <w:keepNext/>
              <w:keepLines/>
              <w:spacing w:after="0"/>
              <w:ind w:left="0"/>
              <w:jc w:val="both"/>
              <w:rPr>
                <w:sz w:val="24"/>
                <w:szCs w:val="24"/>
              </w:rPr>
            </w:pPr>
            <w:r>
              <w:rPr>
                <w:sz w:val="24"/>
                <w:szCs w:val="24"/>
              </w:rPr>
              <w:t>Раисова К.А.</w:t>
            </w:r>
          </w:p>
        </w:tc>
      </w:tr>
      <w:tr w:rsidR="00CD0280" w:rsidTr="00F42795">
        <w:tc>
          <w:tcPr>
            <w:tcW w:w="534" w:type="dxa"/>
          </w:tcPr>
          <w:p w:rsidR="00CD0280" w:rsidRDefault="00CD0280" w:rsidP="00CD0280">
            <w:pPr>
              <w:pStyle w:val="af0"/>
              <w:keepNext/>
              <w:keepLines/>
              <w:spacing w:after="0"/>
              <w:ind w:left="0"/>
              <w:jc w:val="both"/>
              <w:rPr>
                <w:sz w:val="24"/>
                <w:szCs w:val="24"/>
              </w:rPr>
            </w:pPr>
          </w:p>
        </w:tc>
        <w:tc>
          <w:tcPr>
            <w:tcW w:w="992" w:type="dxa"/>
          </w:tcPr>
          <w:p w:rsidR="00CD0280" w:rsidRDefault="00CD0280" w:rsidP="00CD0280">
            <w:pPr>
              <w:pStyle w:val="af0"/>
              <w:keepNext/>
              <w:keepLines/>
              <w:spacing w:after="0"/>
              <w:ind w:left="0"/>
              <w:jc w:val="both"/>
              <w:rPr>
                <w:sz w:val="24"/>
                <w:szCs w:val="24"/>
              </w:rPr>
            </w:pPr>
          </w:p>
        </w:tc>
        <w:tc>
          <w:tcPr>
            <w:tcW w:w="3118" w:type="dxa"/>
          </w:tcPr>
          <w:p w:rsidR="00CD0280" w:rsidRPr="0026799D" w:rsidRDefault="00CD0280" w:rsidP="00CD0280">
            <w:pPr>
              <w:pStyle w:val="af0"/>
              <w:keepNext/>
              <w:keepLines/>
              <w:spacing w:after="0"/>
              <w:ind w:left="0"/>
              <w:jc w:val="both"/>
              <w:rPr>
                <w:b/>
                <w:sz w:val="24"/>
                <w:szCs w:val="24"/>
              </w:rPr>
            </w:pPr>
            <w:r w:rsidRPr="0026799D">
              <w:rPr>
                <w:b/>
                <w:sz w:val="24"/>
                <w:szCs w:val="24"/>
              </w:rPr>
              <w:t>Всего часов</w:t>
            </w:r>
          </w:p>
        </w:tc>
        <w:tc>
          <w:tcPr>
            <w:tcW w:w="1276" w:type="dxa"/>
          </w:tcPr>
          <w:p w:rsidR="00CD0280" w:rsidRPr="0026799D" w:rsidRDefault="00CD0280" w:rsidP="00CD0280">
            <w:pPr>
              <w:pStyle w:val="af0"/>
              <w:keepNext/>
              <w:keepLines/>
              <w:spacing w:after="0"/>
              <w:ind w:left="0"/>
              <w:jc w:val="both"/>
              <w:rPr>
                <w:b/>
                <w:sz w:val="24"/>
                <w:szCs w:val="24"/>
              </w:rPr>
            </w:pPr>
            <w:r w:rsidRPr="0026799D">
              <w:rPr>
                <w:b/>
                <w:sz w:val="24"/>
                <w:szCs w:val="24"/>
              </w:rPr>
              <w:t>30</w:t>
            </w:r>
          </w:p>
        </w:tc>
        <w:tc>
          <w:tcPr>
            <w:tcW w:w="992" w:type="dxa"/>
          </w:tcPr>
          <w:p w:rsidR="00CD0280" w:rsidRPr="0026799D" w:rsidRDefault="00CD0280" w:rsidP="00CD0280">
            <w:pPr>
              <w:pStyle w:val="af0"/>
              <w:keepNext/>
              <w:keepLines/>
              <w:spacing w:after="0"/>
              <w:ind w:left="0"/>
              <w:jc w:val="both"/>
              <w:rPr>
                <w:b/>
                <w:sz w:val="24"/>
                <w:szCs w:val="24"/>
              </w:rPr>
            </w:pPr>
            <w:r>
              <w:rPr>
                <w:b/>
                <w:sz w:val="24"/>
                <w:szCs w:val="24"/>
              </w:rPr>
              <w:t>30</w:t>
            </w:r>
          </w:p>
        </w:tc>
        <w:tc>
          <w:tcPr>
            <w:tcW w:w="993" w:type="dxa"/>
          </w:tcPr>
          <w:p w:rsidR="00CD0280" w:rsidRPr="0026799D" w:rsidRDefault="00CD0280" w:rsidP="00CD0280">
            <w:pPr>
              <w:pStyle w:val="af0"/>
              <w:keepNext/>
              <w:keepLines/>
              <w:spacing w:after="0"/>
              <w:ind w:left="0"/>
              <w:jc w:val="both"/>
              <w:rPr>
                <w:b/>
                <w:sz w:val="24"/>
                <w:szCs w:val="24"/>
              </w:rPr>
            </w:pPr>
            <w:r w:rsidRPr="0026799D">
              <w:rPr>
                <w:b/>
                <w:sz w:val="24"/>
                <w:szCs w:val="24"/>
              </w:rPr>
              <w:t>3</w:t>
            </w:r>
            <w:r>
              <w:rPr>
                <w:b/>
                <w:sz w:val="24"/>
                <w:szCs w:val="24"/>
              </w:rPr>
              <w:t>0</w:t>
            </w:r>
          </w:p>
        </w:tc>
        <w:tc>
          <w:tcPr>
            <w:tcW w:w="1666" w:type="dxa"/>
          </w:tcPr>
          <w:p w:rsidR="00CD0280" w:rsidRDefault="00CD0280" w:rsidP="00CD0280">
            <w:pPr>
              <w:pStyle w:val="af0"/>
              <w:keepNext/>
              <w:keepLines/>
              <w:spacing w:after="0"/>
              <w:ind w:left="0"/>
              <w:jc w:val="both"/>
              <w:rPr>
                <w:sz w:val="24"/>
                <w:szCs w:val="24"/>
              </w:rPr>
            </w:pPr>
          </w:p>
        </w:tc>
      </w:tr>
    </w:tbl>
    <w:p w:rsidR="00A00566" w:rsidRDefault="00A00566" w:rsidP="00A00566">
      <w:pPr>
        <w:rPr>
          <w:rFonts w:ascii="Times New Roman" w:hAnsi="Times New Roman" w:cs="Times New Roman"/>
          <w:sz w:val="26"/>
          <w:szCs w:val="26"/>
        </w:rPr>
      </w:pPr>
    </w:p>
    <w:p w:rsidR="00F42795" w:rsidRDefault="00F42795" w:rsidP="00F42795">
      <w:pPr>
        <w:keepNext/>
        <w:keepLines/>
        <w:spacing w:after="0" w:line="240" w:lineRule="auto"/>
        <w:jc w:val="both"/>
        <w:rPr>
          <w:rFonts w:ascii="Times New Roman" w:hAnsi="Times New Roman" w:cs="Times New Roman"/>
          <w:sz w:val="24"/>
          <w:szCs w:val="24"/>
        </w:rPr>
      </w:pPr>
      <w:r w:rsidRPr="00E06424">
        <w:rPr>
          <w:rFonts w:ascii="Times New Roman" w:hAnsi="Times New Roman" w:cs="Times New Roman"/>
          <w:b/>
          <w:sz w:val="24"/>
          <w:szCs w:val="24"/>
        </w:rPr>
        <w:t xml:space="preserve">График самостоятельной работы </w:t>
      </w:r>
    </w:p>
    <w:p w:rsidR="00F42795" w:rsidRPr="00E06424" w:rsidRDefault="00F42795" w:rsidP="00F42795">
      <w:pPr>
        <w:pStyle w:val="bodytext"/>
        <w:keepNext/>
        <w:keepLines/>
        <w:spacing w:before="0" w:beforeAutospacing="0" w:after="0" w:afterAutospacing="0"/>
        <w:ind w:left="0" w:right="0"/>
        <w:jc w:val="both"/>
        <w:rPr>
          <w:rFonts w:ascii="Times New Roman" w:hAnsi="Times New Roman" w:cs="Times New Roman"/>
          <w:color w:val="000000"/>
        </w:rPr>
      </w:pPr>
      <w:r w:rsidRPr="00E06424">
        <w:rPr>
          <w:rFonts w:ascii="Times New Roman" w:hAnsi="Times New Roman" w:cs="Times New Roman"/>
          <w:color w:val="000000"/>
        </w:rPr>
        <w:t xml:space="preserve">Самостоятельная работа подразумевает </w:t>
      </w:r>
      <w:r>
        <w:rPr>
          <w:rFonts w:ascii="Times New Roman" w:hAnsi="Times New Roman" w:cs="Times New Roman"/>
          <w:color w:val="000000"/>
        </w:rPr>
        <w:t>подготовку презентации по темам согласно календарно-тематического плана</w:t>
      </w:r>
      <w:r w:rsidRPr="00E06424">
        <w:rPr>
          <w:rFonts w:ascii="Times New Roman" w:hAnsi="Times New Roman" w:cs="Times New Roman"/>
          <w:color w:val="000000"/>
        </w:rPr>
        <w:t xml:space="preserve">, работа в </w:t>
      </w:r>
      <w:proofErr w:type="gramStart"/>
      <w:r w:rsidRPr="00E06424">
        <w:rPr>
          <w:rFonts w:ascii="Times New Roman" w:hAnsi="Times New Roman" w:cs="Times New Roman"/>
          <w:color w:val="000000"/>
        </w:rPr>
        <w:t>библиотеке,  в</w:t>
      </w:r>
      <w:proofErr w:type="gramEnd"/>
      <w:r w:rsidRPr="00E06424">
        <w:rPr>
          <w:rFonts w:ascii="Times New Roman" w:hAnsi="Times New Roman" w:cs="Times New Roman"/>
          <w:color w:val="000000"/>
        </w:rPr>
        <w:t xml:space="preserve"> Интернете</w:t>
      </w:r>
      <w:r w:rsidRPr="00E06424">
        <w:rPr>
          <w:rFonts w:ascii="Times New Roman" w:hAnsi="Times New Roman" w:cs="Times New Roman"/>
        </w:rPr>
        <w:t xml:space="preserve">. </w:t>
      </w:r>
      <w:r w:rsidRPr="00E06424">
        <w:rPr>
          <w:rFonts w:ascii="Times New Roman" w:hAnsi="Times New Roman" w:cs="Times New Roman"/>
          <w:color w:val="000000"/>
        </w:rPr>
        <w:t xml:space="preserve"> </w:t>
      </w:r>
    </w:p>
    <w:p w:rsidR="00F42795" w:rsidRDefault="00F42795" w:rsidP="00F42795">
      <w:pPr>
        <w:keepNext/>
        <w:keepLines/>
        <w:spacing w:after="0" w:line="240" w:lineRule="auto"/>
        <w:jc w:val="both"/>
        <w:rPr>
          <w:rFonts w:ascii="Times New Roman" w:hAnsi="Times New Roman" w:cs="Times New Roman"/>
          <w:b/>
          <w:sz w:val="24"/>
          <w:szCs w:val="24"/>
        </w:rPr>
      </w:pPr>
    </w:p>
    <w:p w:rsidR="00F42795" w:rsidRPr="00DA293F" w:rsidRDefault="00F42795" w:rsidP="00F42795">
      <w:pPr>
        <w:pStyle w:val="af1"/>
        <w:rPr>
          <w:b/>
          <w:sz w:val="24"/>
          <w:szCs w:val="24"/>
        </w:rPr>
      </w:pPr>
      <w:r w:rsidRPr="00DA293F">
        <w:rPr>
          <w:b/>
          <w:sz w:val="24"/>
          <w:szCs w:val="24"/>
        </w:rPr>
        <w:t>Политика дисциплины, правила внутреннего распорядка, критерии и правила оценки</w:t>
      </w:r>
    </w:p>
    <w:p w:rsidR="00F42795" w:rsidRPr="00DA293F" w:rsidRDefault="00F42795" w:rsidP="00F42795">
      <w:pPr>
        <w:pStyle w:val="af1"/>
        <w:rPr>
          <w:sz w:val="24"/>
          <w:szCs w:val="24"/>
        </w:rPr>
      </w:pPr>
    </w:p>
    <w:p w:rsidR="00F42795" w:rsidRPr="00DA293F" w:rsidRDefault="00F42795" w:rsidP="00F42795">
      <w:pPr>
        <w:pStyle w:val="af1"/>
        <w:jc w:val="both"/>
        <w:rPr>
          <w:b/>
          <w:sz w:val="24"/>
          <w:szCs w:val="24"/>
        </w:rPr>
      </w:pPr>
      <w:r w:rsidRPr="00DA293F">
        <w:rPr>
          <w:b/>
          <w:sz w:val="24"/>
          <w:szCs w:val="24"/>
        </w:rPr>
        <w:t>Политика дисциплины:</w:t>
      </w:r>
    </w:p>
    <w:p w:rsidR="00F42795" w:rsidRPr="00DA293F" w:rsidRDefault="00F42795" w:rsidP="00F42795">
      <w:pPr>
        <w:pStyle w:val="af1"/>
        <w:jc w:val="both"/>
        <w:rPr>
          <w:sz w:val="24"/>
          <w:szCs w:val="24"/>
        </w:rPr>
      </w:pPr>
      <w:r w:rsidRPr="00DA293F">
        <w:rPr>
          <w:sz w:val="24"/>
          <w:szCs w:val="24"/>
        </w:rPr>
        <w:t>Обязанности резидента:</w:t>
      </w:r>
    </w:p>
    <w:p w:rsidR="00F42795" w:rsidRPr="00DA293F" w:rsidRDefault="00F42795" w:rsidP="00F42795">
      <w:pPr>
        <w:pStyle w:val="af1"/>
        <w:ind w:firstLine="708"/>
        <w:jc w:val="both"/>
        <w:rPr>
          <w:sz w:val="24"/>
          <w:szCs w:val="24"/>
        </w:rPr>
      </w:pPr>
      <w:r w:rsidRPr="00DA293F">
        <w:rPr>
          <w:sz w:val="24"/>
          <w:szCs w:val="24"/>
        </w:rPr>
        <w:t xml:space="preserve">1) Своевременно посещать лекции, практические </w:t>
      </w:r>
      <w:proofErr w:type="gramStart"/>
      <w:r w:rsidRPr="00DA293F">
        <w:rPr>
          <w:sz w:val="24"/>
          <w:szCs w:val="24"/>
        </w:rPr>
        <w:t>занятия,  готовить</w:t>
      </w:r>
      <w:proofErr w:type="gramEnd"/>
      <w:r w:rsidRPr="00DA293F">
        <w:rPr>
          <w:sz w:val="24"/>
          <w:szCs w:val="24"/>
        </w:rPr>
        <w:t xml:space="preserve"> СРР.</w:t>
      </w:r>
    </w:p>
    <w:p w:rsidR="00F42795" w:rsidRPr="00DA293F" w:rsidRDefault="00F42795" w:rsidP="00F42795">
      <w:pPr>
        <w:pStyle w:val="af1"/>
        <w:ind w:firstLine="708"/>
        <w:jc w:val="both"/>
        <w:rPr>
          <w:sz w:val="24"/>
          <w:szCs w:val="24"/>
        </w:rPr>
      </w:pPr>
      <w:r w:rsidRPr="00DA293F">
        <w:rPr>
          <w:sz w:val="24"/>
          <w:szCs w:val="24"/>
        </w:rPr>
        <w:t>2) Запрещаются опоздания и пропуски лекций, практических занятий.</w:t>
      </w:r>
    </w:p>
    <w:p w:rsidR="00F42795" w:rsidRPr="00DA293F" w:rsidRDefault="00F42795" w:rsidP="00F42795">
      <w:pPr>
        <w:pStyle w:val="af1"/>
        <w:jc w:val="both"/>
        <w:rPr>
          <w:sz w:val="24"/>
          <w:szCs w:val="24"/>
        </w:rPr>
      </w:pPr>
      <w:r w:rsidRPr="00DA293F">
        <w:rPr>
          <w:sz w:val="24"/>
          <w:szCs w:val="24"/>
        </w:rPr>
        <w:t xml:space="preserve"> </w:t>
      </w:r>
      <w:r>
        <w:rPr>
          <w:sz w:val="24"/>
          <w:szCs w:val="24"/>
        </w:rPr>
        <w:tab/>
      </w:r>
      <w:r w:rsidRPr="00DA293F">
        <w:rPr>
          <w:sz w:val="24"/>
          <w:szCs w:val="24"/>
        </w:rPr>
        <w:t>3) Резидент должен быть подготовлен к практическому занятию, СРР в соответствие с тематическим планом.</w:t>
      </w:r>
    </w:p>
    <w:p w:rsidR="00F42795" w:rsidRPr="00DA293F" w:rsidRDefault="00F42795" w:rsidP="00F42795">
      <w:pPr>
        <w:pStyle w:val="af1"/>
        <w:ind w:firstLine="708"/>
        <w:jc w:val="both"/>
        <w:rPr>
          <w:sz w:val="24"/>
          <w:szCs w:val="24"/>
        </w:rPr>
      </w:pPr>
      <w:r w:rsidRPr="00DA293F">
        <w:rPr>
          <w:sz w:val="24"/>
          <w:szCs w:val="24"/>
        </w:rPr>
        <w:t>4) Своевременно сдавать рубежный контроль, задания и СРР.</w:t>
      </w:r>
    </w:p>
    <w:p w:rsidR="00F42795" w:rsidRPr="00DA293F" w:rsidRDefault="00F42795" w:rsidP="00F42795">
      <w:pPr>
        <w:pStyle w:val="af1"/>
        <w:ind w:firstLine="708"/>
        <w:jc w:val="both"/>
        <w:rPr>
          <w:sz w:val="24"/>
          <w:szCs w:val="24"/>
        </w:rPr>
      </w:pPr>
      <w:r w:rsidRPr="00DA293F">
        <w:rPr>
          <w:sz w:val="24"/>
          <w:szCs w:val="24"/>
        </w:rPr>
        <w:t>5) На территории больницы категорически запрещается шуметь, бегать, курить, распивать спиртные напитки. Запрещено выходить за территорию больницы в колпаке, маске, халате.</w:t>
      </w:r>
    </w:p>
    <w:p w:rsidR="00F42795" w:rsidRPr="00DA293F" w:rsidRDefault="00F42795" w:rsidP="00F42795">
      <w:pPr>
        <w:pStyle w:val="af1"/>
        <w:ind w:firstLine="708"/>
        <w:jc w:val="both"/>
        <w:rPr>
          <w:sz w:val="24"/>
          <w:szCs w:val="24"/>
        </w:rPr>
      </w:pPr>
      <w:r w:rsidRPr="00DA293F">
        <w:rPr>
          <w:sz w:val="24"/>
          <w:szCs w:val="24"/>
        </w:rPr>
        <w:t>7) Запрещено сорить на территории больницы и в учебных аудиториях.</w:t>
      </w:r>
    </w:p>
    <w:p w:rsidR="00F42795" w:rsidRDefault="00F42795" w:rsidP="00F42795">
      <w:pPr>
        <w:pStyle w:val="af1"/>
        <w:jc w:val="both"/>
        <w:rPr>
          <w:sz w:val="24"/>
          <w:szCs w:val="24"/>
        </w:rPr>
      </w:pPr>
    </w:p>
    <w:p w:rsidR="00F42795" w:rsidRPr="00DA293F" w:rsidRDefault="00F42795" w:rsidP="00F42795">
      <w:pPr>
        <w:pStyle w:val="af1"/>
        <w:jc w:val="both"/>
        <w:rPr>
          <w:b/>
          <w:sz w:val="24"/>
          <w:szCs w:val="24"/>
        </w:rPr>
      </w:pPr>
      <w:r w:rsidRPr="00DA293F">
        <w:rPr>
          <w:b/>
          <w:sz w:val="24"/>
          <w:szCs w:val="24"/>
        </w:rPr>
        <w:t>Методы обучения и преподавания</w:t>
      </w:r>
    </w:p>
    <w:p w:rsidR="00F42795" w:rsidRPr="00DA293F" w:rsidRDefault="00F42795" w:rsidP="00F42795">
      <w:pPr>
        <w:pStyle w:val="af1"/>
        <w:ind w:firstLine="708"/>
        <w:jc w:val="both"/>
        <w:rPr>
          <w:sz w:val="24"/>
          <w:szCs w:val="24"/>
          <w:lang w:val="ru-MD"/>
        </w:rPr>
      </w:pPr>
      <w:r w:rsidRPr="00DA293F">
        <w:rPr>
          <w:sz w:val="24"/>
          <w:szCs w:val="24"/>
          <w:lang w:val="ru-MD"/>
        </w:rPr>
        <w:t xml:space="preserve">Лекции: обзорно- иллюстративные, проблемные, с использованием мультимедийных технологий.  </w:t>
      </w:r>
    </w:p>
    <w:p w:rsidR="00F42795" w:rsidRPr="00DA293F" w:rsidRDefault="00F42795" w:rsidP="00F42795">
      <w:pPr>
        <w:pStyle w:val="af1"/>
        <w:ind w:firstLine="708"/>
        <w:jc w:val="both"/>
        <w:rPr>
          <w:sz w:val="24"/>
          <w:szCs w:val="24"/>
          <w:lang w:val="ru-MD"/>
        </w:rPr>
      </w:pPr>
      <w:r w:rsidRPr="00DA293F">
        <w:rPr>
          <w:sz w:val="24"/>
          <w:szCs w:val="24"/>
          <w:lang w:val="ru-MD"/>
        </w:rPr>
        <w:t xml:space="preserve">Практические занятия: </w:t>
      </w:r>
      <w:r w:rsidRPr="00DA293F">
        <w:rPr>
          <w:spacing w:val="2"/>
          <w:sz w:val="24"/>
          <w:szCs w:val="24"/>
        </w:rPr>
        <w:t xml:space="preserve">теоретический разбор, </w:t>
      </w:r>
      <w:r w:rsidRPr="00DA293F">
        <w:rPr>
          <w:sz w:val="24"/>
          <w:szCs w:val="24"/>
          <w:lang w:val="ru-MD"/>
        </w:rPr>
        <w:t>устный опрос, решение ситуационных задач, составление плана мероприятий.</w:t>
      </w:r>
    </w:p>
    <w:p w:rsidR="00F42795" w:rsidRPr="00DA293F" w:rsidRDefault="00F42795" w:rsidP="00F42795">
      <w:pPr>
        <w:pStyle w:val="af1"/>
        <w:ind w:firstLine="708"/>
        <w:jc w:val="both"/>
        <w:rPr>
          <w:bCs/>
          <w:color w:val="000000"/>
          <w:spacing w:val="-10"/>
          <w:sz w:val="24"/>
          <w:szCs w:val="24"/>
        </w:rPr>
      </w:pPr>
      <w:r w:rsidRPr="00DA293F">
        <w:rPr>
          <w:bCs/>
          <w:color w:val="000000"/>
          <w:spacing w:val="2"/>
          <w:sz w:val="24"/>
          <w:szCs w:val="24"/>
        </w:rPr>
        <w:t xml:space="preserve">Самостоятельная работа резидентов: </w:t>
      </w:r>
      <w:r w:rsidRPr="00DA293F">
        <w:rPr>
          <w:sz w:val="24"/>
          <w:szCs w:val="24"/>
          <w:lang w:val="ru-MD"/>
        </w:rPr>
        <w:t xml:space="preserve">работа резидентов с учебной и дополнительной </w:t>
      </w:r>
      <w:r>
        <w:rPr>
          <w:sz w:val="24"/>
          <w:szCs w:val="24"/>
          <w:lang w:val="ru-MD"/>
        </w:rPr>
        <w:t>л</w:t>
      </w:r>
      <w:r w:rsidRPr="00DA293F">
        <w:rPr>
          <w:sz w:val="24"/>
          <w:szCs w:val="24"/>
          <w:lang w:val="ru-MD"/>
        </w:rPr>
        <w:t xml:space="preserve">итературой с использованием интернет-источников, с литературой </w:t>
      </w:r>
      <w:proofErr w:type="gramStart"/>
      <w:r w:rsidRPr="00DA293F">
        <w:rPr>
          <w:sz w:val="24"/>
          <w:szCs w:val="24"/>
          <w:lang w:val="ru-MD"/>
        </w:rPr>
        <w:t>на  электронных</w:t>
      </w:r>
      <w:proofErr w:type="gramEnd"/>
      <w:r w:rsidRPr="00DA293F">
        <w:rPr>
          <w:sz w:val="24"/>
          <w:szCs w:val="24"/>
          <w:lang w:val="ru-MD"/>
        </w:rPr>
        <w:t xml:space="preserve"> носителях по проблемным вопросам, не вошедшим в программу лекций и семинаров; </w:t>
      </w:r>
      <w:r w:rsidRPr="00DA293F">
        <w:rPr>
          <w:color w:val="000000"/>
          <w:spacing w:val="2"/>
          <w:sz w:val="24"/>
          <w:szCs w:val="24"/>
        </w:rPr>
        <w:t>решение и подготовка тестовых заданий, решение и подготовка ситуационных задач.</w:t>
      </w:r>
    </w:p>
    <w:p w:rsidR="00F42795" w:rsidRPr="00DA293F" w:rsidRDefault="00F42795" w:rsidP="00F42795">
      <w:pPr>
        <w:pStyle w:val="af1"/>
        <w:jc w:val="both"/>
        <w:rPr>
          <w:sz w:val="24"/>
          <w:szCs w:val="24"/>
        </w:rPr>
      </w:pPr>
    </w:p>
    <w:p w:rsidR="00F42795" w:rsidRPr="00DA293F" w:rsidRDefault="00F42795" w:rsidP="00F42795">
      <w:pPr>
        <w:pStyle w:val="af1"/>
        <w:jc w:val="both"/>
        <w:rPr>
          <w:b/>
          <w:sz w:val="24"/>
          <w:szCs w:val="24"/>
        </w:rPr>
      </w:pPr>
      <w:r w:rsidRPr="00DA293F">
        <w:rPr>
          <w:b/>
          <w:sz w:val="24"/>
          <w:szCs w:val="24"/>
        </w:rPr>
        <w:t>Методы оценки знаний и навыков обучающихся</w:t>
      </w:r>
    </w:p>
    <w:p w:rsidR="00F42795" w:rsidRPr="00DA293F" w:rsidRDefault="00F42795" w:rsidP="00F42795">
      <w:pPr>
        <w:pStyle w:val="af1"/>
        <w:ind w:firstLine="708"/>
        <w:jc w:val="both"/>
        <w:rPr>
          <w:sz w:val="24"/>
          <w:szCs w:val="24"/>
        </w:rPr>
      </w:pPr>
      <w:r w:rsidRPr="00DA293F">
        <w:rPr>
          <w:bCs/>
          <w:sz w:val="24"/>
          <w:szCs w:val="24"/>
        </w:rPr>
        <w:t>Текущий контроль</w:t>
      </w:r>
      <w:r w:rsidRPr="00DA293F">
        <w:rPr>
          <w:sz w:val="24"/>
          <w:szCs w:val="24"/>
        </w:rPr>
        <w:t>: тестирование, письменный/устный опрос, решение ситуационных задач, самооценка и групповая оценка при работе в малых группах.</w:t>
      </w:r>
    </w:p>
    <w:p w:rsidR="00F42795" w:rsidRPr="00DA293F" w:rsidRDefault="00F42795" w:rsidP="00F42795">
      <w:pPr>
        <w:pStyle w:val="af1"/>
        <w:ind w:firstLine="708"/>
        <w:jc w:val="both"/>
        <w:rPr>
          <w:sz w:val="24"/>
          <w:szCs w:val="24"/>
        </w:rPr>
      </w:pPr>
      <w:r w:rsidRPr="00DA293F">
        <w:rPr>
          <w:bCs/>
          <w:sz w:val="24"/>
          <w:szCs w:val="24"/>
        </w:rPr>
        <w:t xml:space="preserve">Итоговый контроль: </w:t>
      </w:r>
      <w:r w:rsidRPr="00DA293F">
        <w:rPr>
          <w:sz w:val="24"/>
          <w:szCs w:val="24"/>
        </w:rPr>
        <w:t>экзамен</w:t>
      </w:r>
    </w:p>
    <w:p w:rsidR="0091673E" w:rsidRPr="00F761F2" w:rsidRDefault="0091673E" w:rsidP="00A00566">
      <w:pPr>
        <w:rPr>
          <w:rFonts w:ascii="Times New Roman" w:hAnsi="Times New Roman" w:cs="Times New Roman"/>
          <w:sz w:val="24"/>
          <w:szCs w:val="24"/>
        </w:rPr>
      </w:pPr>
    </w:p>
    <w:p w:rsidR="00F42795" w:rsidRPr="00F761F2" w:rsidRDefault="00F42795" w:rsidP="00F42795">
      <w:pPr>
        <w:pStyle w:val="3"/>
        <w:jc w:val="left"/>
        <w:rPr>
          <w:b/>
          <w:sz w:val="24"/>
          <w:szCs w:val="24"/>
        </w:rPr>
      </w:pPr>
      <w:r w:rsidRPr="00F761F2">
        <w:rPr>
          <w:b/>
          <w:sz w:val="24"/>
          <w:szCs w:val="24"/>
        </w:rPr>
        <w:t>Литература</w:t>
      </w:r>
    </w:p>
    <w:p w:rsidR="00F42795" w:rsidRPr="00F761F2" w:rsidRDefault="00F42795" w:rsidP="00F42795">
      <w:pPr>
        <w:pStyle w:val="a9"/>
        <w:spacing w:before="0" w:beforeAutospacing="0" w:after="0" w:afterAutospacing="0"/>
        <w:ind w:left="426" w:hanging="426"/>
        <w:rPr>
          <w:rStyle w:val="aa"/>
        </w:rPr>
      </w:pPr>
      <w:r w:rsidRPr="00F761F2">
        <w:rPr>
          <w:rStyle w:val="aa"/>
        </w:rPr>
        <w:t>Основная литература:</w:t>
      </w:r>
    </w:p>
    <w:p w:rsidR="00F42795" w:rsidRPr="00F761F2" w:rsidRDefault="00F42795" w:rsidP="00F42795">
      <w:pPr>
        <w:spacing w:after="0" w:line="240" w:lineRule="auto"/>
        <w:contextualSpacing/>
        <w:jc w:val="both"/>
        <w:rPr>
          <w:rFonts w:ascii="Times New Roman" w:hAnsi="Times New Roman" w:cs="Times New Roman"/>
          <w:sz w:val="24"/>
          <w:szCs w:val="24"/>
        </w:rPr>
      </w:pPr>
      <w:r w:rsidRPr="00F761F2">
        <w:rPr>
          <w:rFonts w:ascii="Times New Roman" w:hAnsi="Times New Roman" w:cs="Times New Roman"/>
          <w:sz w:val="24"/>
          <w:szCs w:val="24"/>
        </w:rPr>
        <w:t>1. Лисицын Ю.П. Общественное здоровье и здравоохранение: Учебник / Издательство: Ярославль, Гринго. - 2007. – 512 с.</w:t>
      </w:r>
    </w:p>
    <w:p w:rsidR="00F42795" w:rsidRPr="00F761F2" w:rsidRDefault="00F42795" w:rsidP="00F42795">
      <w:pPr>
        <w:spacing w:after="0" w:line="240" w:lineRule="auto"/>
        <w:contextualSpacing/>
        <w:jc w:val="both"/>
        <w:rPr>
          <w:rFonts w:ascii="Times New Roman" w:hAnsi="Times New Roman" w:cs="Times New Roman"/>
          <w:sz w:val="24"/>
          <w:szCs w:val="24"/>
        </w:rPr>
      </w:pPr>
      <w:r w:rsidRPr="00F761F2">
        <w:rPr>
          <w:rFonts w:ascii="Times New Roman" w:hAnsi="Times New Roman" w:cs="Times New Roman"/>
          <w:sz w:val="24"/>
          <w:szCs w:val="24"/>
        </w:rPr>
        <w:t xml:space="preserve">2. Общественное здоровье и здравоохранение / Под ред. В.А. </w:t>
      </w:r>
      <w:proofErr w:type="spellStart"/>
      <w:r w:rsidRPr="00F761F2">
        <w:rPr>
          <w:rFonts w:ascii="Times New Roman" w:hAnsi="Times New Roman" w:cs="Times New Roman"/>
          <w:sz w:val="24"/>
          <w:szCs w:val="24"/>
        </w:rPr>
        <w:t>Миняева</w:t>
      </w:r>
      <w:proofErr w:type="spellEnd"/>
      <w:r w:rsidRPr="00F761F2">
        <w:rPr>
          <w:rFonts w:ascii="Times New Roman" w:hAnsi="Times New Roman" w:cs="Times New Roman"/>
          <w:sz w:val="24"/>
          <w:szCs w:val="24"/>
        </w:rPr>
        <w:t xml:space="preserve">, Н.И. Вишнякова. – М.: </w:t>
      </w:r>
      <w:proofErr w:type="spellStart"/>
      <w:r w:rsidRPr="00F761F2">
        <w:rPr>
          <w:rFonts w:ascii="Times New Roman" w:hAnsi="Times New Roman" w:cs="Times New Roman"/>
          <w:sz w:val="24"/>
          <w:szCs w:val="24"/>
        </w:rPr>
        <w:t>МЕДпресс-информ</w:t>
      </w:r>
      <w:proofErr w:type="spellEnd"/>
      <w:r w:rsidRPr="00F761F2">
        <w:rPr>
          <w:rFonts w:ascii="Times New Roman" w:hAnsi="Times New Roman" w:cs="Times New Roman"/>
          <w:sz w:val="24"/>
          <w:szCs w:val="24"/>
        </w:rPr>
        <w:t>, 2003. – 528 с.</w:t>
      </w:r>
    </w:p>
    <w:p w:rsidR="00F42795" w:rsidRPr="00F761F2" w:rsidRDefault="00F42795" w:rsidP="00F42795">
      <w:pPr>
        <w:spacing w:after="0" w:line="240" w:lineRule="auto"/>
        <w:contextualSpacing/>
        <w:jc w:val="both"/>
        <w:rPr>
          <w:rFonts w:ascii="Times New Roman" w:hAnsi="Times New Roman" w:cs="Times New Roman"/>
          <w:sz w:val="24"/>
          <w:szCs w:val="24"/>
        </w:rPr>
      </w:pPr>
      <w:r w:rsidRPr="00F761F2">
        <w:rPr>
          <w:rFonts w:ascii="Times New Roman" w:hAnsi="Times New Roman" w:cs="Times New Roman"/>
          <w:sz w:val="24"/>
          <w:szCs w:val="24"/>
        </w:rPr>
        <w:t>3. Юрьев В.К., Куценко Г.И. Общественное здоровье и здравоохранение. – С.-Петербург, 2000. – 914 с.</w:t>
      </w:r>
    </w:p>
    <w:p w:rsidR="00F42795" w:rsidRPr="00F761F2" w:rsidRDefault="00F42795" w:rsidP="00F42795">
      <w:pPr>
        <w:tabs>
          <w:tab w:val="left" w:pos="0"/>
        </w:tabs>
        <w:spacing w:after="0" w:line="240" w:lineRule="auto"/>
        <w:jc w:val="both"/>
        <w:rPr>
          <w:rFonts w:ascii="Times New Roman" w:hAnsi="Times New Roman" w:cs="Times New Roman"/>
          <w:sz w:val="24"/>
          <w:szCs w:val="24"/>
        </w:rPr>
      </w:pPr>
    </w:p>
    <w:p w:rsidR="00F42795" w:rsidRPr="00F761F2" w:rsidRDefault="00F42795" w:rsidP="00F42795">
      <w:pPr>
        <w:pStyle w:val="a9"/>
        <w:spacing w:before="0" w:beforeAutospacing="0" w:after="0" w:afterAutospacing="0"/>
        <w:jc w:val="both"/>
        <w:rPr>
          <w:b/>
        </w:rPr>
      </w:pPr>
      <w:r w:rsidRPr="00F761F2">
        <w:rPr>
          <w:b/>
        </w:rPr>
        <w:t>Дополнительная литература:</w:t>
      </w:r>
    </w:p>
    <w:p w:rsidR="00F42795" w:rsidRPr="00F761F2" w:rsidRDefault="00F42795" w:rsidP="00F42795">
      <w:pPr>
        <w:pStyle w:val="af1"/>
        <w:rPr>
          <w:rStyle w:val="apple-converted-space"/>
          <w:color w:val="201075"/>
          <w:sz w:val="24"/>
          <w:szCs w:val="24"/>
          <w:u w:val="single"/>
        </w:rPr>
      </w:pPr>
      <w:r w:rsidRPr="00F761F2">
        <w:rPr>
          <w:sz w:val="24"/>
          <w:szCs w:val="24"/>
        </w:rPr>
        <w:t xml:space="preserve">1. </w:t>
      </w:r>
      <w:r w:rsidRPr="00F761F2">
        <w:rPr>
          <w:rStyle w:val="apple-style-span"/>
          <w:color w:val="222222"/>
          <w:sz w:val="24"/>
          <w:szCs w:val="24"/>
        </w:rPr>
        <w:t xml:space="preserve">Статистика: </w:t>
      </w:r>
      <w:proofErr w:type="spellStart"/>
      <w:r w:rsidRPr="00F761F2">
        <w:rPr>
          <w:rStyle w:val="apple-style-span"/>
          <w:color w:val="222222"/>
          <w:sz w:val="24"/>
          <w:szCs w:val="24"/>
        </w:rPr>
        <w:t>учебно</w:t>
      </w:r>
      <w:proofErr w:type="spellEnd"/>
      <w:r w:rsidRPr="00F761F2">
        <w:rPr>
          <w:rStyle w:val="apple-style-span"/>
          <w:color w:val="222222"/>
          <w:sz w:val="24"/>
          <w:szCs w:val="24"/>
        </w:rPr>
        <w:t xml:space="preserve">–практическое пособие / [М. Г. Назаров и др.]. – Москва: </w:t>
      </w:r>
      <w:proofErr w:type="spellStart"/>
      <w:r w:rsidRPr="00F761F2">
        <w:rPr>
          <w:rStyle w:val="apple-style-span"/>
          <w:color w:val="222222"/>
          <w:sz w:val="24"/>
          <w:szCs w:val="24"/>
        </w:rPr>
        <w:t>КноРус</w:t>
      </w:r>
      <w:proofErr w:type="spellEnd"/>
      <w:r w:rsidRPr="00F761F2">
        <w:rPr>
          <w:rStyle w:val="apple-style-span"/>
          <w:color w:val="222222"/>
          <w:sz w:val="24"/>
          <w:szCs w:val="24"/>
        </w:rPr>
        <w:t>, 2008. – 479 с.</w:t>
      </w:r>
    </w:p>
    <w:p w:rsidR="00F42795" w:rsidRPr="00F761F2" w:rsidRDefault="00F42795" w:rsidP="00F42795">
      <w:pPr>
        <w:pStyle w:val="af1"/>
        <w:rPr>
          <w:rStyle w:val="apple-style-span"/>
          <w:color w:val="222222"/>
          <w:sz w:val="24"/>
          <w:szCs w:val="24"/>
        </w:rPr>
      </w:pPr>
      <w:r w:rsidRPr="00F761F2">
        <w:rPr>
          <w:sz w:val="24"/>
          <w:szCs w:val="24"/>
        </w:rPr>
        <w:lastRenderedPageBreak/>
        <w:t xml:space="preserve">2. </w:t>
      </w:r>
      <w:r w:rsidRPr="00F761F2">
        <w:rPr>
          <w:rStyle w:val="apple-style-span"/>
          <w:color w:val="222222"/>
          <w:sz w:val="24"/>
          <w:szCs w:val="24"/>
        </w:rPr>
        <w:t xml:space="preserve">Годин, А. М. Статистика: учебник / А. М. Годин. – Москва: Дашков и </w:t>
      </w:r>
      <w:proofErr w:type="gramStart"/>
      <w:r w:rsidRPr="00F761F2">
        <w:rPr>
          <w:rStyle w:val="apple-style-span"/>
          <w:color w:val="222222"/>
          <w:sz w:val="24"/>
          <w:szCs w:val="24"/>
        </w:rPr>
        <w:t>К</w:t>
      </w:r>
      <w:proofErr w:type="gramEnd"/>
      <w:r w:rsidRPr="00F761F2">
        <w:rPr>
          <w:rStyle w:val="apple-style-span"/>
          <w:color w:val="222222"/>
          <w:sz w:val="24"/>
          <w:szCs w:val="24"/>
        </w:rPr>
        <w:t>°, 2012. – 451с.</w:t>
      </w:r>
      <w:r w:rsidRPr="00F761F2">
        <w:rPr>
          <w:sz w:val="24"/>
          <w:szCs w:val="24"/>
        </w:rPr>
        <w:br/>
      </w:r>
      <w:r w:rsidRPr="00F761F2">
        <w:rPr>
          <w:rStyle w:val="apple-style-span"/>
          <w:color w:val="222222"/>
          <w:sz w:val="24"/>
          <w:szCs w:val="24"/>
        </w:rPr>
        <w:t xml:space="preserve">3. </w:t>
      </w:r>
      <w:proofErr w:type="spellStart"/>
      <w:r w:rsidRPr="00F761F2">
        <w:rPr>
          <w:rStyle w:val="apple-style-span"/>
          <w:color w:val="222222"/>
          <w:sz w:val="24"/>
          <w:szCs w:val="24"/>
        </w:rPr>
        <w:t>Гореева</w:t>
      </w:r>
      <w:proofErr w:type="spellEnd"/>
      <w:r w:rsidRPr="00F761F2">
        <w:rPr>
          <w:rStyle w:val="apple-style-span"/>
          <w:color w:val="222222"/>
          <w:sz w:val="24"/>
          <w:szCs w:val="24"/>
        </w:rPr>
        <w:t xml:space="preserve">, Н. М. Статистика в схемах и таблицах /. – Москва: </w:t>
      </w:r>
      <w:proofErr w:type="spellStart"/>
      <w:r w:rsidRPr="00F761F2">
        <w:rPr>
          <w:rStyle w:val="apple-style-span"/>
          <w:color w:val="222222"/>
          <w:sz w:val="24"/>
          <w:szCs w:val="24"/>
        </w:rPr>
        <w:t>Эксмо</w:t>
      </w:r>
      <w:proofErr w:type="spellEnd"/>
      <w:r w:rsidRPr="00F761F2">
        <w:rPr>
          <w:rStyle w:val="apple-style-span"/>
          <w:color w:val="222222"/>
          <w:sz w:val="24"/>
          <w:szCs w:val="24"/>
        </w:rPr>
        <w:t xml:space="preserve">, 2007. – 414 </w:t>
      </w:r>
    </w:p>
    <w:p w:rsidR="00F42795" w:rsidRPr="00F761F2" w:rsidRDefault="00F42795" w:rsidP="00F42795">
      <w:pPr>
        <w:pStyle w:val="af1"/>
        <w:rPr>
          <w:sz w:val="24"/>
          <w:szCs w:val="24"/>
        </w:rPr>
      </w:pPr>
      <w:r w:rsidRPr="00F761F2">
        <w:rPr>
          <w:sz w:val="24"/>
          <w:szCs w:val="24"/>
        </w:rPr>
        <w:t>4. Медик В.А. Руководство по статистике здоровья и здравоохранения. – М.: Медицина, 2006. –  528 с.</w:t>
      </w:r>
    </w:p>
    <w:p w:rsidR="0091673E" w:rsidRDefault="0091673E" w:rsidP="00A00566">
      <w:pPr>
        <w:rPr>
          <w:rFonts w:ascii="Times New Roman" w:hAnsi="Times New Roman" w:cs="Times New Roman"/>
          <w:sz w:val="26"/>
          <w:szCs w:val="26"/>
        </w:rPr>
      </w:pPr>
    </w:p>
    <w:p w:rsidR="00BD4EC8" w:rsidRDefault="00BD4EC8" w:rsidP="00BD4EC8">
      <w:pPr>
        <w:pStyle w:val="3"/>
        <w:rPr>
          <w:b/>
          <w:sz w:val="26"/>
          <w:szCs w:val="26"/>
          <w:lang w:val="kk-KZ"/>
        </w:rPr>
      </w:pPr>
    </w:p>
    <w:p w:rsidR="00F42795" w:rsidRPr="00DA293F" w:rsidRDefault="00F42795" w:rsidP="00F42795">
      <w:pPr>
        <w:pStyle w:val="af0"/>
        <w:spacing w:after="0"/>
        <w:ind w:left="0" w:firstLine="709"/>
        <w:jc w:val="both"/>
        <w:rPr>
          <w:rFonts w:ascii="Times New Roman" w:hAnsi="Times New Roman"/>
          <w:b/>
          <w:sz w:val="24"/>
          <w:szCs w:val="24"/>
        </w:rPr>
      </w:pPr>
      <w:r w:rsidRPr="00DA293F">
        <w:rPr>
          <w:rFonts w:ascii="Times New Roman" w:hAnsi="Times New Roman"/>
          <w:b/>
          <w:sz w:val="24"/>
          <w:szCs w:val="24"/>
          <w:lang w:val="kk-KZ"/>
        </w:rPr>
        <w:t>Шкала и критерии оценки знаний</w:t>
      </w:r>
      <w:r w:rsidRPr="00DA293F">
        <w:rPr>
          <w:rFonts w:ascii="Times New Roman" w:hAnsi="Times New Roman"/>
          <w:b/>
          <w:sz w:val="24"/>
          <w:szCs w:val="24"/>
        </w:rPr>
        <w:t>:</w:t>
      </w:r>
    </w:p>
    <w:p w:rsidR="00F42795" w:rsidRPr="00DA293F" w:rsidRDefault="00F42795" w:rsidP="00F42795">
      <w:pPr>
        <w:pStyle w:val="ae"/>
        <w:rPr>
          <w:rFonts w:eastAsia="Batang"/>
          <w:szCs w:val="24"/>
          <w:lang w:val="kk-KZ"/>
        </w:rPr>
      </w:pPr>
    </w:p>
    <w:tbl>
      <w:tblPr>
        <w:tblW w:w="10104" w:type="dxa"/>
        <w:jc w:val="right"/>
        <w:tblLayout w:type="fixed"/>
        <w:tblCellMar>
          <w:left w:w="10" w:type="dxa"/>
          <w:right w:w="10" w:type="dxa"/>
        </w:tblCellMar>
        <w:tblLook w:val="04A0" w:firstRow="1" w:lastRow="0" w:firstColumn="1" w:lastColumn="0" w:noHBand="0" w:noVBand="1"/>
      </w:tblPr>
      <w:tblGrid>
        <w:gridCol w:w="2585"/>
        <w:gridCol w:w="2518"/>
        <w:gridCol w:w="2156"/>
        <w:gridCol w:w="2845"/>
      </w:tblGrid>
      <w:tr w:rsidR="00F42795" w:rsidRPr="00DA293F" w:rsidTr="00231D08">
        <w:trPr>
          <w:trHeight w:hRule="exact" w:val="950"/>
          <w:jc w:val="right"/>
        </w:trPr>
        <w:tc>
          <w:tcPr>
            <w:tcW w:w="2585" w:type="dxa"/>
            <w:tcBorders>
              <w:top w:val="single" w:sz="4" w:space="0" w:color="000001"/>
              <w:left w:val="single" w:sz="4" w:space="0" w:color="000001"/>
              <w:bottom w:val="single" w:sz="4" w:space="0" w:color="000001"/>
              <w:right w:val="nil"/>
            </w:tcBorders>
            <w:shd w:val="clear" w:color="auto" w:fill="FFFFFF"/>
            <w:vAlign w:val="center"/>
            <w:hideMark/>
          </w:tcPr>
          <w:p w:rsidR="00F42795" w:rsidRPr="00DA293F" w:rsidRDefault="00F42795" w:rsidP="00231D08">
            <w:pPr>
              <w:pStyle w:val="Standard"/>
              <w:shd w:val="clear" w:color="auto" w:fill="FFFFFF"/>
              <w:jc w:val="center"/>
              <w:rPr>
                <w:b/>
                <w:color w:val="000000"/>
              </w:rPr>
            </w:pPr>
            <w:r w:rsidRPr="00DA293F">
              <w:rPr>
                <w:b/>
                <w:color w:val="000000"/>
              </w:rPr>
              <w:t>Оценка по</w:t>
            </w:r>
          </w:p>
          <w:p w:rsidR="00F42795" w:rsidRPr="00DA293F" w:rsidRDefault="00F42795" w:rsidP="00231D08">
            <w:pPr>
              <w:pStyle w:val="Standard"/>
              <w:shd w:val="clear" w:color="auto" w:fill="FFFFFF"/>
              <w:jc w:val="center"/>
              <w:rPr>
                <w:b/>
                <w:color w:val="000000"/>
              </w:rPr>
            </w:pPr>
            <w:r w:rsidRPr="00DA293F">
              <w:rPr>
                <w:b/>
                <w:color w:val="000000"/>
              </w:rPr>
              <w:t>буквенной системе</w:t>
            </w:r>
          </w:p>
        </w:tc>
        <w:tc>
          <w:tcPr>
            <w:tcW w:w="2518" w:type="dxa"/>
            <w:tcBorders>
              <w:top w:val="single" w:sz="4" w:space="0" w:color="000001"/>
              <w:left w:val="single" w:sz="4" w:space="0" w:color="000001"/>
              <w:bottom w:val="single" w:sz="4" w:space="0" w:color="000001"/>
              <w:right w:val="nil"/>
            </w:tcBorders>
            <w:shd w:val="clear" w:color="auto" w:fill="FFFFFF"/>
            <w:vAlign w:val="center"/>
            <w:hideMark/>
          </w:tcPr>
          <w:p w:rsidR="00F42795" w:rsidRPr="00DA293F" w:rsidRDefault="00F42795" w:rsidP="00231D08">
            <w:pPr>
              <w:pStyle w:val="Standard"/>
              <w:shd w:val="clear" w:color="auto" w:fill="FFFFFF"/>
              <w:jc w:val="center"/>
              <w:rPr>
                <w:b/>
                <w:color w:val="000000"/>
              </w:rPr>
            </w:pPr>
            <w:r w:rsidRPr="00DA293F">
              <w:rPr>
                <w:b/>
                <w:color w:val="000000"/>
              </w:rPr>
              <w:t>Цифровой</w:t>
            </w:r>
          </w:p>
          <w:p w:rsidR="00F42795" w:rsidRPr="00DA293F" w:rsidRDefault="00F42795" w:rsidP="00231D08">
            <w:pPr>
              <w:pStyle w:val="Standard"/>
              <w:shd w:val="clear" w:color="auto" w:fill="FFFFFF"/>
              <w:jc w:val="center"/>
              <w:rPr>
                <w:b/>
                <w:color w:val="000000"/>
              </w:rPr>
            </w:pPr>
            <w:r w:rsidRPr="00DA293F">
              <w:rPr>
                <w:b/>
                <w:color w:val="000000"/>
              </w:rPr>
              <w:t xml:space="preserve"> эквивалент баллов</w:t>
            </w:r>
          </w:p>
        </w:tc>
        <w:tc>
          <w:tcPr>
            <w:tcW w:w="2156" w:type="dxa"/>
            <w:tcBorders>
              <w:top w:val="single" w:sz="4" w:space="0" w:color="000001"/>
              <w:left w:val="single" w:sz="4" w:space="0" w:color="000001"/>
              <w:bottom w:val="single" w:sz="4" w:space="0" w:color="000001"/>
              <w:right w:val="nil"/>
            </w:tcBorders>
            <w:shd w:val="clear" w:color="auto" w:fill="FFFFFF"/>
            <w:vAlign w:val="center"/>
            <w:hideMark/>
          </w:tcPr>
          <w:p w:rsidR="00F42795" w:rsidRPr="00DA293F" w:rsidRDefault="00F42795" w:rsidP="00231D08">
            <w:pPr>
              <w:pStyle w:val="Standard"/>
              <w:shd w:val="clear" w:color="auto" w:fill="FFFFFF"/>
              <w:jc w:val="center"/>
              <w:rPr>
                <w:b/>
                <w:color w:val="000000"/>
              </w:rPr>
            </w:pPr>
            <w:r w:rsidRPr="00DA293F">
              <w:rPr>
                <w:b/>
                <w:color w:val="000000"/>
              </w:rPr>
              <w:t>Процентное</w:t>
            </w:r>
          </w:p>
          <w:p w:rsidR="00F42795" w:rsidRPr="00DA293F" w:rsidRDefault="00F42795" w:rsidP="00231D08">
            <w:pPr>
              <w:pStyle w:val="Standard"/>
              <w:shd w:val="clear" w:color="auto" w:fill="FFFFFF"/>
              <w:jc w:val="center"/>
              <w:rPr>
                <w:b/>
                <w:color w:val="000000"/>
              </w:rPr>
            </w:pPr>
            <w:r w:rsidRPr="00DA293F">
              <w:rPr>
                <w:b/>
                <w:color w:val="000000"/>
              </w:rPr>
              <w:t xml:space="preserve"> содержание</w:t>
            </w:r>
          </w:p>
        </w:tc>
        <w:tc>
          <w:tcPr>
            <w:tcW w:w="284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F42795" w:rsidRPr="00DA293F" w:rsidRDefault="00F42795" w:rsidP="00231D08">
            <w:pPr>
              <w:pStyle w:val="Standard"/>
              <w:shd w:val="clear" w:color="auto" w:fill="FFFFFF"/>
              <w:jc w:val="center"/>
              <w:rPr>
                <w:b/>
                <w:color w:val="000000"/>
              </w:rPr>
            </w:pPr>
            <w:r w:rsidRPr="00DA293F">
              <w:rPr>
                <w:b/>
                <w:color w:val="000000"/>
              </w:rPr>
              <w:t>Оценка по</w:t>
            </w:r>
          </w:p>
          <w:p w:rsidR="00F42795" w:rsidRPr="00DA293F" w:rsidRDefault="00F42795" w:rsidP="00231D08">
            <w:pPr>
              <w:pStyle w:val="Standard"/>
              <w:shd w:val="clear" w:color="auto" w:fill="FFFFFF"/>
              <w:jc w:val="center"/>
              <w:rPr>
                <w:b/>
                <w:color w:val="000000"/>
              </w:rPr>
            </w:pPr>
            <w:r w:rsidRPr="00DA293F">
              <w:rPr>
                <w:b/>
                <w:color w:val="000000"/>
              </w:rPr>
              <w:t>традиционной системе</w:t>
            </w:r>
          </w:p>
        </w:tc>
      </w:tr>
      <w:tr w:rsidR="00F42795" w:rsidRPr="00DA293F" w:rsidTr="00231D08">
        <w:trPr>
          <w:trHeight w:val="17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rPr>
            </w:pPr>
            <w:r w:rsidRPr="00DA293F">
              <w:rPr>
                <w:color w:val="000000"/>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rPr>
            </w:pPr>
            <w:r w:rsidRPr="00DA293F">
              <w:rPr>
                <w:color w:val="000000"/>
              </w:rPr>
              <w:t>4,0</w:t>
            </w:r>
          </w:p>
        </w:tc>
        <w:tc>
          <w:tcPr>
            <w:tcW w:w="2156"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rPr>
            </w:pPr>
            <w:r w:rsidRPr="00DA293F">
              <w:rPr>
                <w:color w:val="000000"/>
              </w:rPr>
              <w:t>95-100</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F42795" w:rsidRPr="00DA293F" w:rsidRDefault="00F42795" w:rsidP="00231D08">
            <w:pPr>
              <w:pStyle w:val="Standard"/>
              <w:shd w:val="clear" w:color="auto" w:fill="FFFFFF"/>
              <w:jc w:val="center"/>
              <w:rPr>
                <w:color w:val="000000"/>
              </w:rPr>
            </w:pPr>
            <w:r w:rsidRPr="00DA293F">
              <w:rPr>
                <w:color w:val="000000"/>
              </w:rPr>
              <w:t>Отлично</w:t>
            </w:r>
          </w:p>
        </w:tc>
      </w:tr>
      <w:tr w:rsidR="00F42795" w:rsidRPr="00DA293F" w:rsidTr="00231D08">
        <w:trPr>
          <w:trHeight w:val="19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rPr>
            </w:pPr>
            <w:r w:rsidRPr="00DA293F">
              <w:rPr>
                <w:color w:val="000000"/>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lang w:val="en-US"/>
              </w:rPr>
            </w:pPr>
            <w:r w:rsidRPr="00DA293F">
              <w:rPr>
                <w:color w:val="000000"/>
                <w:lang w:val="en-US"/>
              </w:rPr>
              <w:t>3,67</w:t>
            </w:r>
          </w:p>
        </w:tc>
        <w:tc>
          <w:tcPr>
            <w:tcW w:w="2156"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rPr>
            </w:pPr>
            <w:r w:rsidRPr="00DA293F">
              <w:rPr>
                <w:color w:val="000000"/>
              </w:rPr>
              <w:t>90-94</w:t>
            </w:r>
          </w:p>
        </w:tc>
        <w:tc>
          <w:tcPr>
            <w:tcW w:w="2845" w:type="dxa"/>
            <w:vMerge/>
            <w:tcBorders>
              <w:top w:val="single" w:sz="4" w:space="0" w:color="000001"/>
              <w:left w:val="single" w:sz="4" w:space="0" w:color="000001"/>
              <w:bottom w:val="nil"/>
              <w:right w:val="single" w:sz="4" w:space="0" w:color="000001"/>
            </w:tcBorders>
            <w:vAlign w:val="center"/>
            <w:hideMark/>
          </w:tcPr>
          <w:p w:rsidR="00F42795" w:rsidRPr="00DA293F" w:rsidRDefault="00F42795" w:rsidP="00231D08">
            <w:pPr>
              <w:rPr>
                <w:rFonts w:ascii="Times New Roman" w:hAnsi="Times New Roman" w:cs="Times New Roman"/>
                <w:color w:val="000000"/>
                <w:kern w:val="3"/>
                <w:sz w:val="24"/>
                <w:szCs w:val="24"/>
              </w:rPr>
            </w:pPr>
          </w:p>
        </w:tc>
      </w:tr>
      <w:tr w:rsidR="00F42795" w:rsidRPr="00DA293F" w:rsidTr="00231D08">
        <w:trPr>
          <w:trHeight w:val="74"/>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rPr>
            </w:pPr>
            <w:r w:rsidRPr="00DA293F">
              <w:rPr>
                <w:color w:val="000000"/>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lang w:val="en-US"/>
              </w:rPr>
            </w:pPr>
            <w:r w:rsidRPr="00DA293F">
              <w:rPr>
                <w:color w:val="000000"/>
                <w:lang w:val="en-US"/>
              </w:rPr>
              <w:t>3,33</w:t>
            </w:r>
          </w:p>
        </w:tc>
        <w:tc>
          <w:tcPr>
            <w:tcW w:w="2156"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lang w:val="en-US"/>
              </w:rPr>
            </w:pPr>
            <w:r w:rsidRPr="00DA293F">
              <w:rPr>
                <w:color w:val="000000"/>
                <w:lang w:val="en-US"/>
              </w:rPr>
              <w:t>85-89</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F42795" w:rsidRPr="00DA293F" w:rsidRDefault="00F42795" w:rsidP="00231D08">
            <w:pPr>
              <w:pStyle w:val="Standard"/>
              <w:shd w:val="clear" w:color="auto" w:fill="FFFFFF"/>
              <w:jc w:val="center"/>
              <w:rPr>
                <w:color w:val="000000"/>
              </w:rPr>
            </w:pPr>
            <w:r w:rsidRPr="00DA293F">
              <w:rPr>
                <w:color w:val="000000"/>
              </w:rPr>
              <w:t>Хорошо</w:t>
            </w:r>
          </w:p>
        </w:tc>
      </w:tr>
      <w:tr w:rsidR="00F42795" w:rsidRPr="00DA293F" w:rsidTr="00231D08">
        <w:trPr>
          <w:trHeight w:val="91"/>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rPr>
            </w:pPr>
            <w:r w:rsidRPr="00DA293F">
              <w:rPr>
                <w:color w:val="000000"/>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lang w:val="en-US"/>
              </w:rPr>
            </w:pPr>
            <w:r w:rsidRPr="00DA293F">
              <w:rPr>
                <w:color w:val="000000"/>
                <w:lang w:val="en-US"/>
              </w:rPr>
              <w:t>3,0</w:t>
            </w:r>
          </w:p>
        </w:tc>
        <w:tc>
          <w:tcPr>
            <w:tcW w:w="2156"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lang w:val="en-US"/>
              </w:rPr>
            </w:pPr>
            <w:r w:rsidRPr="00DA293F">
              <w:rPr>
                <w:color w:val="000000"/>
                <w:lang w:val="en-US"/>
              </w:rPr>
              <w:t>80-84</w:t>
            </w:r>
          </w:p>
        </w:tc>
        <w:tc>
          <w:tcPr>
            <w:tcW w:w="2845" w:type="dxa"/>
            <w:vMerge/>
            <w:tcBorders>
              <w:top w:val="single" w:sz="4" w:space="0" w:color="000001"/>
              <w:left w:val="single" w:sz="4" w:space="0" w:color="000001"/>
              <w:bottom w:val="nil"/>
              <w:right w:val="single" w:sz="4" w:space="0" w:color="000001"/>
            </w:tcBorders>
            <w:vAlign w:val="center"/>
            <w:hideMark/>
          </w:tcPr>
          <w:p w:rsidR="00F42795" w:rsidRPr="00DA293F" w:rsidRDefault="00F42795" w:rsidP="00231D08">
            <w:pPr>
              <w:rPr>
                <w:rFonts w:ascii="Times New Roman" w:hAnsi="Times New Roman" w:cs="Times New Roman"/>
                <w:color w:val="000000"/>
                <w:kern w:val="3"/>
                <w:sz w:val="24"/>
                <w:szCs w:val="24"/>
              </w:rPr>
            </w:pPr>
          </w:p>
        </w:tc>
      </w:tr>
      <w:tr w:rsidR="00F42795" w:rsidRPr="00DA293F" w:rsidTr="00231D08">
        <w:trPr>
          <w:trHeight w:val="110"/>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rPr>
            </w:pPr>
            <w:r w:rsidRPr="00DA293F">
              <w:rPr>
                <w:color w:val="000000"/>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lang w:val="en-US"/>
              </w:rPr>
            </w:pPr>
            <w:r w:rsidRPr="00DA293F">
              <w:rPr>
                <w:color w:val="000000"/>
                <w:lang w:val="en-US"/>
              </w:rPr>
              <w:t>2,67</w:t>
            </w:r>
          </w:p>
        </w:tc>
        <w:tc>
          <w:tcPr>
            <w:tcW w:w="2156"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lang w:val="en-US"/>
              </w:rPr>
            </w:pPr>
            <w:r w:rsidRPr="00DA293F">
              <w:rPr>
                <w:color w:val="000000"/>
                <w:lang w:val="en-US"/>
              </w:rPr>
              <w:t>75-79</w:t>
            </w:r>
          </w:p>
        </w:tc>
        <w:tc>
          <w:tcPr>
            <w:tcW w:w="2845" w:type="dxa"/>
            <w:vMerge/>
            <w:tcBorders>
              <w:top w:val="single" w:sz="4" w:space="0" w:color="000001"/>
              <w:left w:val="single" w:sz="4" w:space="0" w:color="000001"/>
              <w:bottom w:val="nil"/>
              <w:right w:val="single" w:sz="4" w:space="0" w:color="000001"/>
            </w:tcBorders>
            <w:vAlign w:val="center"/>
            <w:hideMark/>
          </w:tcPr>
          <w:p w:rsidR="00F42795" w:rsidRPr="00DA293F" w:rsidRDefault="00F42795" w:rsidP="00231D08">
            <w:pPr>
              <w:rPr>
                <w:rFonts w:ascii="Times New Roman" w:hAnsi="Times New Roman" w:cs="Times New Roman"/>
                <w:color w:val="000000"/>
                <w:kern w:val="3"/>
                <w:sz w:val="24"/>
                <w:szCs w:val="24"/>
              </w:rPr>
            </w:pPr>
          </w:p>
        </w:tc>
      </w:tr>
      <w:tr w:rsidR="00F42795" w:rsidRPr="00DA293F" w:rsidTr="00231D08">
        <w:trPr>
          <w:trHeight w:val="12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bCs/>
                <w:color w:val="000000"/>
              </w:rPr>
            </w:pPr>
            <w:r w:rsidRPr="00DA293F">
              <w:rPr>
                <w:bCs/>
                <w:color w:val="000000"/>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lang w:val="en-US"/>
              </w:rPr>
            </w:pPr>
            <w:r w:rsidRPr="00DA293F">
              <w:rPr>
                <w:color w:val="000000"/>
                <w:lang w:val="en-US"/>
              </w:rPr>
              <w:t>2,33</w:t>
            </w:r>
          </w:p>
        </w:tc>
        <w:tc>
          <w:tcPr>
            <w:tcW w:w="2156"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rPr>
            </w:pPr>
            <w:r w:rsidRPr="00DA293F">
              <w:rPr>
                <w:color w:val="000000"/>
                <w:lang w:val="en-US"/>
              </w:rPr>
              <w:t>70</w:t>
            </w:r>
            <w:r w:rsidRPr="00DA293F">
              <w:rPr>
                <w:color w:val="000000"/>
              </w:rPr>
              <w:t>-</w:t>
            </w:r>
            <w:r w:rsidRPr="00DA293F">
              <w:rPr>
                <w:color w:val="000000"/>
                <w:lang w:val="en-US"/>
              </w:rPr>
              <w:t>74</w:t>
            </w:r>
          </w:p>
        </w:tc>
        <w:tc>
          <w:tcPr>
            <w:tcW w:w="2845" w:type="dxa"/>
            <w:vMerge w:val="restart"/>
            <w:tcBorders>
              <w:top w:val="single" w:sz="4" w:space="0" w:color="000001"/>
              <w:left w:val="single" w:sz="4" w:space="0" w:color="000001"/>
              <w:right w:val="single" w:sz="4" w:space="0" w:color="000001"/>
            </w:tcBorders>
            <w:shd w:val="clear" w:color="auto" w:fill="FFFFFF"/>
            <w:vAlign w:val="center"/>
            <w:hideMark/>
          </w:tcPr>
          <w:p w:rsidR="00F42795" w:rsidRPr="00DA293F" w:rsidRDefault="00F42795" w:rsidP="00231D08">
            <w:pPr>
              <w:pStyle w:val="Standard"/>
              <w:shd w:val="clear" w:color="auto" w:fill="FFFFFF"/>
              <w:jc w:val="center"/>
              <w:rPr>
                <w:color w:val="000000"/>
              </w:rPr>
            </w:pPr>
            <w:r w:rsidRPr="00DA293F">
              <w:rPr>
                <w:color w:val="000000"/>
              </w:rPr>
              <w:t>Удовлетворительно</w:t>
            </w:r>
          </w:p>
        </w:tc>
      </w:tr>
      <w:tr w:rsidR="00F42795" w:rsidRPr="00DA293F" w:rsidTr="00231D08">
        <w:trPr>
          <w:trHeight w:val="15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rPr>
            </w:pPr>
            <w:r w:rsidRPr="00DA293F">
              <w:rPr>
                <w:color w:val="000000"/>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lang w:val="en-US"/>
              </w:rPr>
            </w:pPr>
            <w:r w:rsidRPr="00DA293F">
              <w:rPr>
                <w:color w:val="000000"/>
                <w:lang w:val="en-US"/>
              </w:rPr>
              <w:t>2,0</w:t>
            </w:r>
          </w:p>
        </w:tc>
        <w:tc>
          <w:tcPr>
            <w:tcW w:w="2156"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lang w:val="en-US"/>
              </w:rPr>
            </w:pPr>
            <w:r w:rsidRPr="00DA293F">
              <w:rPr>
                <w:color w:val="000000"/>
                <w:lang w:val="en-US"/>
              </w:rPr>
              <w:t>65-69</w:t>
            </w:r>
          </w:p>
        </w:tc>
        <w:tc>
          <w:tcPr>
            <w:tcW w:w="2845" w:type="dxa"/>
            <w:vMerge/>
            <w:tcBorders>
              <w:left w:val="single" w:sz="4" w:space="0" w:color="000001"/>
              <w:right w:val="single" w:sz="4" w:space="0" w:color="000001"/>
            </w:tcBorders>
            <w:vAlign w:val="center"/>
            <w:hideMark/>
          </w:tcPr>
          <w:p w:rsidR="00F42795" w:rsidRPr="00DA293F" w:rsidRDefault="00F42795" w:rsidP="00231D08">
            <w:pPr>
              <w:rPr>
                <w:rFonts w:ascii="Times New Roman" w:hAnsi="Times New Roman" w:cs="Times New Roman"/>
                <w:color w:val="000000"/>
                <w:kern w:val="3"/>
                <w:sz w:val="24"/>
                <w:szCs w:val="24"/>
              </w:rPr>
            </w:pPr>
          </w:p>
        </w:tc>
      </w:tr>
      <w:tr w:rsidR="00F42795" w:rsidRPr="00DA293F" w:rsidTr="00231D08">
        <w:trPr>
          <w:trHeight w:val="17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rPr>
            </w:pPr>
            <w:r w:rsidRPr="00DA293F">
              <w:rPr>
                <w:color w:val="000000"/>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lang w:val="en-US"/>
              </w:rPr>
            </w:pPr>
            <w:r w:rsidRPr="00DA293F">
              <w:rPr>
                <w:color w:val="000000"/>
                <w:lang w:val="en-US"/>
              </w:rPr>
              <w:t>1,67</w:t>
            </w:r>
          </w:p>
        </w:tc>
        <w:tc>
          <w:tcPr>
            <w:tcW w:w="2156"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lang w:val="en-US"/>
              </w:rPr>
            </w:pPr>
            <w:r w:rsidRPr="00DA293F">
              <w:rPr>
                <w:color w:val="000000"/>
                <w:lang w:val="en-US"/>
              </w:rPr>
              <w:t>60-64</w:t>
            </w:r>
          </w:p>
        </w:tc>
        <w:tc>
          <w:tcPr>
            <w:tcW w:w="2845" w:type="dxa"/>
            <w:vMerge/>
            <w:tcBorders>
              <w:left w:val="single" w:sz="4" w:space="0" w:color="000001"/>
              <w:right w:val="single" w:sz="4" w:space="0" w:color="000001"/>
            </w:tcBorders>
            <w:vAlign w:val="center"/>
            <w:hideMark/>
          </w:tcPr>
          <w:p w:rsidR="00F42795" w:rsidRPr="00DA293F" w:rsidRDefault="00F42795" w:rsidP="00231D08">
            <w:pPr>
              <w:rPr>
                <w:rFonts w:ascii="Times New Roman" w:hAnsi="Times New Roman" w:cs="Times New Roman"/>
                <w:color w:val="000000"/>
                <w:kern w:val="3"/>
                <w:sz w:val="24"/>
                <w:szCs w:val="24"/>
              </w:rPr>
            </w:pPr>
          </w:p>
        </w:tc>
      </w:tr>
      <w:tr w:rsidR="00F42795" w:rsidRPr="00DA293F" w:rsidTr="00231D08">
        <w:trPr>
          <w:trHeight w:val="195"/>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lang w:val="en-US"/>
              </w:rPr>
            </w:pPr>
            <w:r w:rsidRPr="00DA293F">
              <w:rPr>
                <w:color w:val="000000"/>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lang w:val="en-US"/>
              </w:rPr>
            </w:pPr>
            <w:r w:rsidRPr="00DA293F">
              <w:rPr>
                <w:color w:val="000000"/>
                <w:lang w:val="en-US"/>
              </w:rPr>
              <w:t>1,33</w:t>
            </w:r>
          </w:p>
        </w:tc>
        <w:tc>
          <w:tcPr>
            <w:tcW w:w="2156"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rPr>
            </w:pPr>
            <w:r w:rsidRPr="00DA293F">
              <w:rPr>
                <w:color w:val="000000"/>
                <w:lang w:val="en-US"/>
              </w:rPr>
              <w:t>55</w:t>
            </w:r>
            <w:r w:rsidRPr="00DA293F">
              <w:rPr>
                <w:color w:val="000000"/>
              </w:rPr>
              <w:t>-</w:t>
            </w:r>
            <w:r w:rsidRPr="00DA293F">
              <w:rPr>
                <w:color w:val="000000"/>
                <w:lang w:val="en-US"/>
              </w:rPr>
              <w:t>59</w:t>
            </w:r>
          </w:p>
        </w:tc>
        <w:tc>
          <w:tcPr>
            <w:tcW w:w="2845" w:type="dxa"/>
            <w:vMerge/>
            <w:tcBorders>
              <w:left w:val="single" w:sz="4" w:space="0" w:color="000001"/>
              <w:right w:val="single" w:sz="4" w:space="0" w:color="000001"/>
            </w:tcBorders>
            <w:shd w:val="clear" w:color="auto" w:fill="FFFFFF"/>
            <w:vAlign w:val="center"/>
          </w:tcPr>
          <w:p w:rsidR="00F42795" w:rsidRPr="00DA293F" w:rsidRDefault="00F42795" w:rsidP="00231D08">
            <w:pPr>
              <w:pStyle w:val="Standard"/>
              <w:shd w:val="clear" w:color="auto" w:fill="FFFFFF"/>
              <w:jc w:val="center"/>
              <w:rPr>
                <w:color w:val="000000"/>
              </w:rPr>
            </w:pPr>
          </w:p>
        </w:tc>
      </w:tr>
      <w:tr w:rsidR="00F42795" w:rsidRPr="00DA293F" w:rsidTr="00231D08">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lang w:val="en-US"/>
              </w:rPr>
            </w:pPr>
            <w:r w:rsidRPr="00DA293F">
              <w:rPr>
                <w:color w:val="000000"/>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lang w:val="en-US"/>
              </w:rPr>
            </w:pPr>
            <w:r w:rsidRPr="00DA293F">
              <w:rPr>
                <w:color w:val="000000"/>
                <w:lang w:val="en-US"/>
              </w:rPr>
              <w:t>1,0</w:t>
            </w:r>
          </w:p>
        </w:tc>
        <w:tc>
          <w:tcPr>
            <w:tcW w:w="2156"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rPr>
            </w:pPr>
            <w:r w:rsidRPr="00DA293F">
              <w:rPr>
                <w:color w:val="000000"/>
                <w:lang w:val="en-US"/>
              </w:rPr>
              <w:t>50</w:t>
            </w:r>
            <w:r w:rsidRPr="00DA293F">
              <w:rPr>
                <w:color w:val="000000"/>
              </w:rPr>
              <w:t>-</w:t>
            </w:r>
            <w:r w:rsidRPr="00DA293F">
              <w:rPr>
                <w:color w:val="000000"/>
                <w:lang w:val="en-US"/>
              </w:rPr>
              <w:t>54</w:t>
            </w:r>
          </w:p>
        </w:tc>
        <w:tc>
          <w:tcPr>
            <w:tcW w:w="2845" w:type="dxa"/>
            <w:vMerge/>
            <w:tcBorders>
              <w:left w:val="single" w:sz="4" w:space="0" w:color="000001"/>
              <w:bottom w:val="nil"/>
              <w:right w:val="single" w:sz="4" w:space="0" w:color="000001"/>
            </w:tcBorders>
            <w:vAlign w:val="center"/>
            <w:hideMark/>
          </w:tcPr>
          <w:p w:rsidR="00F42795" w:rsidRPr="00DA293F" w:rsidRDefault="00F42795" w:rsidP="00231D08">
            <w:pPr>
              <w:rPr>
                <w:rFonts w:ascii="Times New Roman" w:hAnsi="Times New Roman" w:cs="Times New Roman"/>
                <w:color w:val="000000"/>
                <w:kern w:val="3"/>
                <w:sz w:val="24"/>
                <w:szCs w:val="24"/>
              </w:rPr>
            </w:pPr>
          </w:p>
        </w:tc>
      </w:tr>
      <w:tr w:rsidR="00F42795" w:rsidRPr="00DA293F" w:rsidTr="00231D08">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lang w:val="en-US"/>
              </w:rPr>
            </w:pPr>
            <w:r w:rsidRPr="00DA293F">
              <w:rPr>
                <w:color w:val="000000"/>
                <w:lang w:val="en-US"/>
              </w:rPr>
              <w:t>F</w:t>
            </w:r>
          </w:p>
        </w:tc>
        <w:tc>
          <w:tcPr>
            <w:tcW w:w="2518"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lang w:val="en-US"/>
              </w:rPr>
            </w:pPr>
            <w:r w:rsidRPr="00DA293F">
              <w:rPr>
                <w:color w:val="000000"/>
                <w:lang w:val="en-US"/>
              </w:rPr>
              <w:t>0</w:t>
            </w:r>
          </w:p>
        </w:tc>
        <w:tc>
          <w:tcPr>
            <w:tcW w:w="2156" w:type="dxa"/>
            <w:tcBorders>
              <w:top w:val="single" w:sz="4" w:space="0" w:color="000001"/>
              <w:left w:val="single" w:sz="4" w:space="0" w:color="000001"/>
              <w:bottom w:val="single" w:sz="4" w:space="0" w:color="000001"/>
              <w:right w:val="nil"/>
            </w:tcBorders>
            <w:shd w:val="clear" w:color="auto" w:fill="FFFFFF"/>
            <w:hideMark/>
          </w:tcPr>
          <w:p w:rsidR="00F42795" w:rsidRPr="00DA293F" w:rsidRDefault="00F42795" w:rsidP="00231D08">
            <w:pPr>
              <w:pStyle w:val="Standard"/>
              <w:shd w:val="clear" w:color="auto" w:fill="FFFFFF"/>
              <w:jc w:val="center"/>
              <w:rPr>
                <w:color w:val="000000"/>
                <w:lang w:val="en-US"/>
              </w:rPr>
            </w:pPr>
            <w:r w:rsidRPr="00DA293F">
              <w:rPr>
                <w:color w:val="000000"/>
                <w:lang w:val="en-US"/>
              </w:rPr>
              <w:t>0-49</w:t>
            </w:r>
          </w:p>
        </w:tc>
        <w:tc>
          <w:tcPr>
            <w:tcW w:w="2845" w:type="dxa"/>
            <w:tcBorders>
              <w:top w:val="single" w:sz="4" w:space="0" w:color="000001"/>
              <w:left w:val="single" w:sz="4" w:space="0" w:color="000001"/>
              <w:bottom w:val="single" w:sz="4" w:space="0" w:color="000001"/>
              <w:right w:val="single" w:sz="4" w:space="0" w:color="000001"/>
            </w:tcBorders>
            <w:shd w:val="clear" w:color="auto" w:fill="FFFFFF"/>
            <w:hideMark/>
          </w:tcPr>
          <w:p w:rsidR="00F42795" w:rsidRPr="00DA293F" w:rsidRDefault="00F42795" w:rsidP="00231D08">
            <w:pPr>
              <w:pStyle w:val="Standard"/>
              <w:shd w:val="clear" w:color="auto" w:fill="FFFFFF"/>
              <w:jc w:val="center"/>
              <w:rPr>
                <w:color w:val="000000"/>
              </w:rPr>
            </w:pPr>
            <w:r w:rsidRPr="00DA293F">
              <w:rPr>
                <w:color w:val="000000"/>
              </w:rPr>
              <w:t>Неудовлетворительно</w:t>
            </w:r>
          </w:p>
        </w:tc>
      </w:tr>
    </w:tbl>
    <w:p w:rsidR="00F42795" w:rsidRPr="00DA293F" w:rsidRDefault="00F42795" w:rsidP="00F42795">
      <w:pPr>
        <w:pStyle w:val="af1"/>
        <w:rPr>
          <w:rFonts w:eastAsia="Calibri"/>
          <w:b/>
          <w:bCs/>
          <w:sz w:val="24"/>
          <w:szCs w:val="24"/>
          <w:lang w:eastAsia="en-US"/>
        </w:rPr>
      </w:pP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505"/>
      </w:tblGrid>
      <w:tr w:rsidR="00F42795" w:rsidRPr="00DA293F" w:rsidTr="00231D08">
        <w:tc>
          <w:tcPr>
            <w:tcW w:w="1560" w:type="dxa"/>
            <w:tcBorders>
              <w:top w:val="single" w:sz="4" w:space="0" w:color="auto"/>
              <w:left w:val="single" w:sz="4" w:space="0" w:color="auto"/>
              <w:bottom w:val="single" w:sz="4" w:space="0" w:color="auto"/>
              <w:right w:val="single" w:sz="4" w:space="0" w:color="auto"/>
            </w:tcBorders>
            <w:hideMark/>
          </w:tcPr>
          <w:p w:rsidR="00F42795" w:rsidRPr="00DA293F" w:rsidRDefault="00F42795" w:rsidP="00231D08">
            <w:pPr>
              <w:rPr>
                <w:rFonts w:ascii="Times New Roman" w:hAnsi="Times New Roman" w:cs="Times New Roman"/>
                <w:b/>
                <w:sz w:val="24"/>
                <w:szCs w:val="24"/>
              </w:rPr>
            </w:pPr>
            <w:r w:rsidRPr="00DA293F">
              <w:rPr>
                <w:rFonts w:ascii="Times New Roman" w:hAnsi="Times New Roman" w:cs="Times New Roman"/>
                <w:b/>
                <w:sz w:val="24"/>
                <w:szCs w:val="24"/>
              </w:rPr>
              <w:t>Баллы</w:t>
            </w:r>
          </w:p>
        </w:tc>
        <w:tc>
          <w:tcPr>
            <w:tcW w:w="8505" w:type="dxa"/>
            <w:tcBorders>
              <w:top w:val="single" w:sz="4" w:space="0" w:color="auto"/>
              <w:left w:val="single" w:sz="4" w:space="0" w:color="auto"/>
              <w:bottom w:val="single" w:sz="4" w:space="0" w:color="auto"/>
              <w:right w:val="single" w:sz="4" w:space="0" w:color="auto"/>
            </w:tcBorders>
            <w:hideMark/>
          </w:tcPr>
          <w:p w:rsidR="00F42795" w:rsidRPr="00DA293F" w:rsidRDefault="00F42795" w:rsidP="00231D08">
            <w:pPr>
              <w:rPr>
                <w:rFonts w:ascii="Times New Roman" w:hAnsi="Times New Roman" w:cs="Times New Roman"/>
                <w:b/>
                <w:sz w:val="24"/>
                <w:szCs w:val="24"/>
              </w:rPr>
            </w:pPr>
            <w:r w:rsidRPr="00DA293F">
              <w:rPr>
                <w:rFonts w:ascii="Times New Roman" w:hAnsi="Times New Roman" w:cs="Times New Roman"/>
                <w:b/>
                <w:sz w:val="24"/>
                <w:szCs w:val="24"/>
              </w:rPr>
              <w:t>Устный опрос</w:t>
            </w:r>
            <w:r w:rsidRPr="00DA293F">
              <w:rPr>
                <w:rFonts w:ascii="Times New Roman" w:hAnsi="Times New Roman" w:cs="Times New Roman"/>
                <w:b/>
                <w:sz w:val="24"/>
                <w:szCs w:val="24"/>
                <w:lang w:val="en-US"/>
              </w:rPr>
              <w:t>.</w:t>
            </w:r>
          </w:p>
        </w:tc>
      </w:tr>
      <w:tr w:rsidR="00F42795" w:rsidRPr="00DA293F" w:rsidTr="00231D08">
        <w:tc>
          <w:tcPr>
            <w:tcW w:w="1560" w:type="dxa"/>
            <w:tcBorders>
              <w:top w:val="single" w:sz="4" w:space="0" w:color="auto"/>
              <w:left w:val="single" w:sz="4" w:space="0" w:color="auto"/>
              <w:bottom w:val="single" w:sz="4" w:space="0" w:color="auto"/>
              <w:right w:val="single" w:sz="4" w:space="0" w:color="auto"/>
            </w:tcBorders>
            <w:hideMark/>
          </w:tcPr>
          <w:p w:rsidR="00F42795" w:rsidRPr="00DA293F" w:rsidRDefault="00F42795" w:rsidP="00231D08">
            <w:pPr>
              <w:rPr>
                <w:rFonts w:ascii="Times New Roman" w:hAnsi="Times New Roman" w:cs="Times New Roman"/>
                <w:b/>
                <w:sz w:val="24"/>
                <w:szCs w:val="24"/>
              </w:rPr>
            </w:pPr>
            <w:r w:rsidRPr="00DA293F">
              <w:rPr>
                <w:rFonts w:ascii="Times New Roman" w:hAnsi="Times New Roman" w:cs="Times New Roman"/>
                <w:sz w:val="24"/>
                <w:szCs w:val="24"/>
              </w:rPr>
              <w:br w:type="page"/>
            </w:r>
            <w:r w:rsidRPr="00DA293F">
              <w:rPr>
                <w:rFonts w:ascii="Times New Roman" w:hAnsi="Times New Roman" w:cs="Times New Roman"/>
                <w:b/>
                <w:sz w:val="24"/>
                <w:szCs w:val="24"/>
              </w:rPr>
              <w:t>100 баллов</w:t>
            </w:r>
          </w:p>
        </w:tc>
        <w:tc>
          <w:tcPr>
            <w:tcW w:w="8505" w:type="dxa"/>
            <w:tcBorders>
              <w:top w:val="single" w:sz="4" w:space="0" w:color="auto"/>
              <w:left w:val="single" w:sz="4" w:space="0" w:color="auto"/>
              <w:bottom w:val="single" w:sz="4" w:space="0" w:color="auto"/>
              <w:right w:val="single" w:sz="4" w:space="0" w:color="auto"/>
            </w:tcBorders>
            <w:hideMark/>
          </w:tcPr>
          <w:p w:rsidR="00F42795" w:rsidRPr="00DA293F" w:rsidRDefault="00F42795" w:rsidP="00231D0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очень активно </w:t>
            </w:r>
            <w:proofErr w:type="gramStart"/>
            <w:r w:rsidRPr="00DA293F">
              <w:rPr>
                <w:rFonts w:ascii="Times New Roman" w:hAnsi="Times New Roman" w:cs="Times New Roman"/>
                <w:sz w:val="24"/>
                <w:szCs w:val="24"/>
              </w:rPr>
              <w:t>участвовал  в</w:t>
            </w:r>
            <w:proofErr w:type="gramEnd"/>
            <w:r w:rsidRPr="00DA293F">
              <w:rPr>
                <w:rFonts w:ascii="Times New Roman" w:hAnsi="Times New Roman" w:cs="Times New Roman"/>
                <w:sz w:val="24"/>
                <w:szCs w:val="24"/>
              </w:rPr>
              <w:t xml:space="preserve"> разделе </w:t>
            </w:r>
            <w:r w:rsidRPr="00DA293F">
              <w:rPr>
                <w:rFonts w:ascii="Times New Roman" w:hAnsi="Times New Roman" w:cs="Times New Roman"/>
                <w:b/>
                <w:sz w:val="24"/>
                <w:szCs w:val="24"/>
              </w:rPr>
              <w:t>устный</w:t>
            </w:r>
            <w:r w:rsidRPr="00DA293F">
              <w:rPr>
                <w:rFonts w:ascii="Times New Roman" w:hAnsi="Times New Roman" w:cs="Times New Roman"/>
                <w:sz w:val="24"/>
                <w:szCs w:val="24"/>
              </w:rPr>
              <w:t xml:space="preserve"> </w:t>
            </w:r>
            <w:r w:rsidRPr="00DA293F">
              <w:rPr>
                <w:rFonts w:ascii="Times New Roman" w:hAnsi="Times New Roman" w:cs="Times New Roman"/>
                <w:b/>
                <w:sz w:val="24"/>
                <w:szCs w:val="24"/>
              </w:rPr>
              <w:t>опрос</w:t>
            </w:r>
            <w:r w:rsidRPr="00DA293F">
              <w:rPr>
                <w:rFonts w:ascii="Times New Roman" w:hAnsi="Times New Roman" w:cs="Times New Roman"/>
                <w:sz w:val="24"/>
                <w:szCs w:val="24"/>
              </w:rPr>
              <w:t xml:space="preserve">, проведенный по различным формам интерактивного обучения (беседа, дискуссия, круглый стол, деловая игра) и показал полное понимание текущего материала согласно тематическому плану, ответ полный, правильный. Резидент демонстрирует глубокое знание основной и дополнительной литературы, легко и непринужденно излагает свою точку зрения. Грамотно, свободно и осмысленно оперирует основными терминами, специфической терминологией. Способен показать логическую связь между материалом </w:t>
            </w:r>
            <w:proofErr w:type="spellStart"/>
            <w:r w:rsidRPr="00DA293F">
              <w:rPr>
                <w:rFonts w:ascii="Times New Roman" w:hAnsi="Times New Roman" w:cs="Times New Roman"/>
                <w:sz w:val="24"/>
                <w:szCs w:val="24"/>
              </w:rPr>
              <w:t>пререквизитов</w:t>
            </w:r>
            <w:proofErr w:type="spellEnd"/>
            <w:r w:rsidRPr="00DA293F">
              <w:rPr>
                <w:rFonts w:ascii="Times New Roman" w:hAnsi="Times New Roman" w:cs="Times New Roman"/>
                <w:sz w:val="24"/>
                <w:szCs w:val="24"/>
              </w:rPr>
              <w:t xml:space="preserve"> и </w:t>
            </w:r>
            <w:proofErr w:type="spellStart"/>
            <w:r w:rsidRPr="00DA293F">
              <w:rPr>
                <w:rFonts w:ascii="Times New Roman" w:hAnsi="Times New Roman" w:cs="Times New Roman"/>
                <w:sz w:val="24"/>
                <w:szCs w:val="24"/>
              </w:rPr>
              <w:t>постреквизитов</w:t>
            </w:r>
            <w:proofErr w:type="spellEnd"/>
            <w:r w:rsidRPr="00DA293F">
              <w:rPr>
                <w:rFonts w:ascii="Times New Roman" w:hAnsi="Times New Roman" w:cs="Times New Roman"/>
                <w:sz w:val="24"/>
                <w:szCs w:val="24"/>
              </w:rPr>
              <w:t xml:space="preserve">. Без ошибок выполняет практические навыки, интерпретирует результаты исследований, анализирует и аргументировано делает выводы. </w:t>
            </w:r>
          </w:p>
          <w:p w:rsidR="00F42795" w:rsidRPr="00DA293F" w:rsidRDefault="00F42795" w:rsidP="00231D08">
            <w:pPr>
              <w:jc w:val="both"/>
              <w:rPr>
                <w:rFonts w:ascii="Times New Roman" w:hAnsi="Times New Roman" w:cs="Times New Roman"/>
                <w:sz w:val="24"/>
                <w:szCs w:val="24"/>
              </w:rPr>
            </w:pPr>
            <w:proofErr w:type="gramStart"/>
            <w:r w:rsidRPr="00DA293F">
              <w:rPr>
                <w:rFonts w:ascii="Times New Roman" w:hAnsi="Times New Roman" w:cs="Times New Roman"/>
                <w:b/>
                <w:sz w:val="24"/>
                <w:szCs w:val="24"/>
              </w:rPr>
              <w:t>Решение  ситуационной</w:t>
            </w:r>
            <w:proofErr w:type="gramEnd"/>
            <w:r w:rsidRPr="00DA293F">
              <w:rPr>
                <w:rFonts w:ascii="Times New Roman" w:hAnsi="Times New Roman" w:cs="Times New Roman"/>
                <w:b/>
                <w:sz w:val="24"/>
                <w:szCs w:val="24"/>
              </w:rPr>
              <w:t xml:space="preserve"> задачи</w:t>
            </w:r>
            <w:r w:rsidRPr="00DA293F">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способен эффективно составить рациональной план лечения в результате полного осознания этиологии, патогенеза заболевания, определил прогноз. Обладает ярко выраженным клиническим мышлением. Способен отстоять свою точку зрения и предложить альтернативный метод лечения в случаях отсутствия возможности провести классические способы лечения.</w:t>
            </w:r>
          </w:p>
        </w:tc>
      </w:tr>
      <w:tr w:rsidR="00F42795" w:rsidRPr="00DA293F" w:rsidTr="00231D08">
        <w:tc>
          <w:tcPr>
            <w:tcW w:w="1560" w:type="dxa"/>
            <w:tcBorders>
              <w:top w:val="single" w:sz="4" w:space="0" w:color="auto"/>
              <w:left w:val="single" w:sz="4" w:space="0" w:color="auto"/>
              <w:bottom w:val="single" w:sz="4" w:space="0" w:color="auto"/>
              <w:right w:val="single" w:sz="4" w:space="0" w:color="auto"/>
            </w:tcBorders>
            <w:hideMark/>
          </w:tcPr>
          <w:p w:rsidR="00F42795" w:rsidRPr="00DA293F" w:rsidRDefault="00F42795" w:rsidP="00231D08">
            <w:pPr>
              <w:rPr>
                <w:rFonts w:ascii="Times New Roman" w:hAnsi="Times New Roman" w:cs="Times New Roman"/>
                <w:b/>
                <w:sz w:val="24"/>
                <w:szCs w:val="24"/>
              </w:rPr>
            </w:pPr>
            <w:r w:rsidRPr="00DA293F">
              <w:rPr>
                <w:rFonts w:ascii="Times New Roman" w:hAnsi="Times New Roman" w:cs="Times New Roman"/>
                <w:b/>
                <w:sz w:val="24"/>
                <w:szCs w:val="24"/>
              </w:rPr>
              <w:t>90 баллов</w:t>
            </w:r>
          </w:p>
        </w:tc>
        <w:tc>
          <w:tcPr>
            <w:tcW w:w="8505" w:type="dxa"/>
            <w:tcBorders>
              <w:top w:val="single" w:sz="4" w:space="0" w:color="auto"/>
              <w:left w:val="single" w:sz="4" w:space="0" w:color="auto"/>
              <w:bottom w:val="single" w:sz="4" w:space="0" w:color="auto"/>
              <w:right w:val="single" w:sz="4" w:space="0" w:color="auto"/>
            </w:tcBorders>
            <w:hideMark/>
          </w:tcPr>
          <w:p w:rsidR="00F42795" w:rsidRPr="00DA293F" w:rsidRDefault="00F42795" w:rsidP="00231D0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активно участвовал в разделе </w:t>
            </w:r>
            <w:r w:rsidRPr="00DA293F">
              <w:rPr>
                <w:rFonts w:ascii="Times New Roman" w:hAnsi="Times New Roman" w:cs="Times New Roman"/>
                <w:b/>
                <w:sz w:val="24"/>
                <w:szCs w:val="24"/>
              </w:rPr>
              <w:t>устный</w:t>
            </w:r>
            <w:r w:rsidRPr="00DA293F">
              <w:rPr>
                <w:rFonts w:ascii="Times New Roman" w:hAnsi="Times New Roman" w:cs="Times New Roman"/>
                <w:sz w:val="24"/>
                <w:szCs w:val="24"/>
              </w:rPr>
              <w:t xml:space="preserve"> </w:t>
            </w:r>
            <w:r w:rsidRPr="00DA293F">
              <w:rPr>
                <w:rFonts w:ascii="Times New Roman" w:hAnsi="Times New Roman" w:cs="Times New Roman"/>
                <w:b/>
                <w:sz w:val="24"/>
                <w:szCs w:val="24"/>
              </w:rPr>
              <w:t>опрос</w:t>
            </w:r>
            <w:r w:rsidRPr="00DA293F">
              <w:rPr>
                <w:rFonts w:ascii="Times New Roman" w:hAnsi="Times New Roman" w:cs="Times New Roman"/>
                <w:sz w:val="24"/>
                <w:szCs w:val="24"/>
              </w:rPr>
              <w:t xml:space="preserve">,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отвечает четко и </w:t>
            </w:r>
            <w:r w:rsidRPr="00DA293F">
              <w:rPr>
                <w:rFonts w:ascii="Times New Roman" w:hAnsi="Times New Roman" w:cs="Times New Roman"/>
                <w:sz w:val="24"/>
                <w:szCs w:val="24"/>
              </w:rPr>
              <w:lastRenderedPageBreak/>
              <w:t xml:space="preserve">всесторонне, умеет оценивать факты, самостоятельно рассуждает, отличается способностью обосновать выводы и разъяснить их в логической последовательности, но допускает некоторые ошибки общего характера, показал высшую степень освоения данного материала со средним знанием ранее изученных дисциплин, использует основную и дополнительную (монографии, статьи) литературу, излагает свою точку зрения. Резидент способен показать логическую связь между материалом </w:t>
            </w:r>
            <w:proofErr w:type="spellStart"/>
            <w:r w:rsidRPr="00DA293F">
              <w:rPr>
                <w:rFonts w:ascii="Times New Roman" w:hAnsi="Times New Roman" w:cs="Times New Roman"/>
                <w:sz w:val="24"/>
                <w:szCs w:val="24"/>
              </w:rPr>
              <w:t>пререквизитов</w:t>
            </w:r>
            <w:proofErr w:type="spellEnd"/>
            <w:r w:rsidRPr="00DA293F">
              <w:rPr>
                <w:rFonts w:ascii="Times New Roman" w:hAnsi="Times New Roman" w:cs="Times New Roman"/>
                <w:sz w:val="24"/>
                <w:szCs w:val="24"/>
              </w:rPr>
              <w:t xml:space="preserve"> и </w:t>
            </w:r>
            <w:proofErr w:type="spellStart"/>
            <w:r w:rsidRPr="00DA293F">
              <w:rPr>
                <w:rFonts w:ascii="Times New Roman" w:hAnsi="Times New Roman" w:cs="Times New Roman"/>
                <w:sz w:val="24"/>
                <w:szCs w:val="24"/>
              </w:rPr>
              <w:t>постреквизитов</w:t>
            </w:r>
            <w:proofErr w:type="spellEnd"/>
            <w:r w:rsidRPr="00DA293F">
              <w:rPr>
                <w:rFonts w:ascii="Times New Roman" w:hAnsi="Times New Roman" w:cs="Times New Roman"/>
                <w:sz w:val="24"/>
                <w:szCs w:val="24"/>
              </w:rPr>
              <w:t>. Без ошибок выполняет практические навыки, интерпретирует результаты исследований.</w:t>
            </w:r>
          </w:p>
          <w:p w:rsidR="00F42795" w:rsidRPr="00DA293F" w:rsidRDefault="00F42795" w:rsidP="00231D0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выраженным клиническим мышлением.</w:t>
            </w:r>
          </w:p>
        </w:tc>
      </w:tr>
      <w:tr w:rsidR="00F42795" w:rsidRPr="00DA293F" w:rsidTr="00231D08">
        <w:tc>
          <w:tcPr>
            <w:tcW w:w="1560" w:type="dxa"/>
            <w:tcBorders>
              <w:top w:val="single" w:sz="4" w:space="0" w:color="auto"/>
              <w:left w:val="single" w:sz="4" w:space="0" w:color="auto"/>
              <w:bottom w:val="single" w:sz="4" w:space="0" w:color="auto"/>
              <w:right w:val="single" w:sz="4" w:space="0" w:color="auto"/>
            </w:tcBorders>
            <w:hideMark/>
          </w:tcPr>
          <w:p w:rsidR="00F42795" w:rsidRPr="00DA293F" w:rsidRDefault="00F42795" w:rsidP="00231D08">
            <w:pPr>
              <w:rPr>
                <w:rFonts w:ascii="Times New Roman" w:hAnsi="Times New Roman" w:cs="Times New Roman"/>
                <w:b/>
                <w:sz w:val="24"/>
                <w:szCs w:val="24"/>
              </w:rPr>
            </w:pPr>
            <w:r w:rsidRPr="00DA293F">
              <w:rPr>
                <w:rFonts w:ascii="Times New Roman" w:hAnsi="Times New Roman" w:cs="Times New Roman"/>
                <w:b/>
                <w:sz w:val="24"/>
                <w:szCs w:val="24"/>
              </w:rPr>
              <w:lastRenderedPageBreak/>
              <w:t>85 баллов</w:t>
            </w:r>
          </w:p>
        </w:tc>
        <w:tc>
          <w:tcPr>
            <w:tcW w:w="8505" w:type="dxa"/>
            <w:tcBorders>
              <w:top w:val="single" w:sz="4" w:space="0" w:color="auto"/>
              <w:left w:val="single" w:sz="4" w:space="0" w:color="auto"/>
              <w:bottom w:val="single" w:sz="4" w:space="0" w:color="auto"/>
              <w:right w:val="single" w:sz="4" w:space="0" w:color="auto"/>
            </w:tcBorders>
            <w:hideMark/>
          </w:tcPr>
          <w:p w:rsidR="00F42795" w:rsidRPr="00DA293F" w:rsidRDefault="00F42795" w:rsidP="00231D0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со средней степенью активности участвовал  в разделе </w:t>
            </w:r>
            <w:r w:rsidRPr="00DA293F">
              <w:rPr>
                <w:rFonts w:ascii="Times New Roman" w:hAnsi="Times New Roman" w:cs="Times New Roman"/>
                <w:b/>
                <w:sz w:val="24"/>
                <w:szCs w:val="24"/>
              </w:rPr>
              <w:t>устный опрос</w:t>
            </w:r>
            <w:r w:rsidRPr="00DA293F">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но не может теоретически обосновать некоторые выводы и дать логическое обоснование, показал хорошую степень освоения данного материала со средним уровнем знания ранее изученных дисциплин, использует основную и дополнительную (другой учебник) литературу. Резидент неуверенно (но правильно) отвечает на вопросы. Допускает незначительные ошибки, которые самостоятельно исправляет. Владеет техникой выполнения практических навыков, может интерпретировать результаты.</w:t>
            </w:r>
          </w:p>
          <w:p w:rsidR="00F42795" w:rsidRPr="00DA293F" w:rsidRDefault="00F42795" w:rsidP="00231D0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логическим клиническим мышлением.</w:t>
            </w:r>
          </w:p>
        </w:tc>
      </w:tr>
      <w:tr w:rsidR="00F42795" w:rsidRPr="00DA293F" w:rsidTr="00231D08">
        <w:tc>
          <w:tcPr>
            <w:tcW w:w="1560" w:type="dxa"/>
            <w:tcBorders>
              <w:top w:val="single" w:sz="4" w:space="0" w:color="auto"/>
              <w:left w:val="single" w:sz="4" w:space="0" w:color="auto"/>
              <w:bottom w:val="single" w:sz="4" w:space="0" w:color="auto"/>
              <w:right w:val="single" w:sz="4" w:space="0" w:color="auto"/>
            </w:tcBorders>
            <w:hideMark/>
          </w:tcPr>
          <w:p w:rsidR="00F42795" w:rsidRPr="00DA293F" w:rsidRDefault="00F42795" w:rsidP="00231D08">
            <w:pPr>
              <w:rPr>
                <w:rFonts w:ascii="Times New Roman" w:hAnsi="Times New Roman" w:cs="Times New Roman"/>
                <w:b/>
                <w:sz w:val="24"/>
                <w:szCs w:val="24"/>
              </w:rPr>
            </w:pPr>
            <w:r w:rsidRPr="00DA293F">
              <w:rPr>
                <w:rFonts w:ascii="Times New Roman" w:hAnsi="Times New Roman" w:cs="Times New Roman"/>
                <w:b/>
                <w:sz w:val="24"/>
                <w:szCs w:val="24"/>
              </w:rPr>
              <w:t>80 баллов</w:t>
            </w:r>
          </w:p>
        </w:tc>
        <w:tc>
          <w:tcPr>
            <w:tcW w:w="8505" w:type="dxa"/>
            <w:tcBorders>
              <w:top w:val="single" w:sz="4" w:space="0" w:color="auto"/>
              <w:left w:val="single" w:sz="4" w:space="0" w:color="auto"/>
              <w:bottom w:val="single" w:sz="4" w:space="0" w:color="auto"/>
              <w:right w:val="single" w:sz="4" w:space="0" w:color="auto"/>
            </w:tcBorders>
            <w:hideMark/>
          </w:tcPr>
          <w:p w:rsidR="00F42795" w:rsidRPr="00DA293F" w:rsidRDefault="00F42795" w:rsidP="00231D0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с минимальной степенью активности </w:t>
            </w:r>
            <w:proofErr w:type="gramStart"/>
            <w:r w:rsidRPr="00DA293F">
              <w:rPr>
                <w:rFonts w:ascii="Times New Roman" w:hAnsi="Times New Roman" w:cs="Times New Roman"/>
                <w:sz w:val="24"/>
                <w:szCs w:val="24"/>
              </w:rPr>
              <w:t>участвовал  в</w:t>
            </w:r>
            <w:proofErr w:type="gramEnd"/>
            <w:r w:rsidRPr="00DA293F">
              <w:rPr>
                <w:rFonts w:ascii="Times New Roman" w:hAnsi="Times New Roman" w:cs="Times New Roman"/>
                <w:sz w:val="24"/>
                <w:szCs w:val="24"/>
              </w:rPr>
              <w:t xml:space="preserve"> разделе </w:t>
            </w:r>
            <w:r w:rsidRPr="00DA293F">
              <w:rPr>
                <w:rFonts w:ascii="Times New Roman" w:hAnsi="Times New Roman" w:cs="Times New Roman"/>
                <w:b/>
                <w:sz w:val="24"/>
                <w:szCs w:val="24"/>
              </w:rPr>
              <w:t>устный опрос</w:t>
            </w:r>
            <w:r w:rsidRPr="00DA293F">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отвечает в основном правильно, при этом показывая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 излагает свою точку зрения. Резидент допускает ошибки, которые устраняет после наводящих вопросов преподавателя. Владеет техникой выполнения практических навыков, может интерпретировать результаты.</w:t>
            </w:r>
          </w:p>
          <w:p w:rsidR="00F42795" w:rsidRPr="00DA293F" w:rsidRDefault="00F42795" w:rsidP="00231D0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подробным описанием основных и дополнительных методов обследования, дифференциальной диагностики, </w:t>
            </w:r>
            <w:r w:rsidRPr="00DA293F">
              <w:rPr>
                <w:rFonts w:ascii="Times New Roman" w:hAnsi="Times New Roman" w:cs="Times New Roman"/>
                <w:sz w:val="24"/>
                <w:szCs w:val="24"/>
              </w:rPr>
              <w:lastRenderedPageBreak/>
              <w:t>постановки диагноза, умеет составить план лечения, используя данные по этиологии, патогенезу заболевания, определил прогноз. Обладает хорошим клиническим мышлением.</w:t>
            </w:r>
          </w:p>
        </w:tc>
      </w:tr>
      <w:tr w:rsidR="00F42795" w:rsidRPr="00DA293F" w:rsidTr="00231D08">
        <w:tc>
          <w:tcPr>
            <w:tcW w:w="1560" w:type="dxa"/>
            <w:tcBorders>
              <w:top w:val="single" w:sz="4" w:space="0" w:color="auto"/>
              <w:left w:val="single" w:sz="4" w:space="0" w:color="auto"/>
              <w:bottom w:val="single" w:sz="4" w:space="0" w:color="auto"/>
              <w:right w:val="single" w:sz="4" w:space="0" w:color="auto"/>
            </w:tcBorders>
            <w:hideMark/>
          </w:tcPr>
          <w:p w:rsidR="00F42795" w:rsidRPr="00DA293F" w:rsidRDefault="00F42795" w:rsidP="00231D08">
            <w:pPr>
              <w:rPr>
                <w:rFonts w:ascii="Times New Roman" w:hAnsi="Times New Roman" w:cs="Times New Roman"/>
                <w:b/>
                <w:sz w:val="24"/>
                <w:szCs w:val="24"/>
              </w:rPr>
            </w:pPr>
            <w:r w:rsidRPr="00DA293F">
              <w:rPr>
                <w:rFonts w:ascii="Times New Roman" w:hAnsi="Times New Roman" w:cs="Times New Roman"/>
                <w:b/>
                <w:sz w:val="24"/>
                <w:szCs w:val="24"/>
              </w:rPr>
              <w:lastRenderedPageBreak/>
              <w:t>75</w:t>
            </w:r>
          </w:p>
          <w:p w:rsidR="00F42795" w:rsidRPr="00DA293F" w:rsidRDefault="00F42795" w:rsidP="00231D08">
            <w:pPr>
              <w:rPr>
                <w:rFonts w:ascii="Times New Roman" w:hAnsi="Times New Roman" w:cs="Times New Roman"/>
                <w:b/>
                <w:sz w:val="24"/>
                <w:szCs w:val="24"/>
              </w:rPr>
            </w:pPr>
            <w:r w:rsidRPr="00DA293F">
              <w:rPr>
                <w:rFonts w:ascii="Times New Roman" w:hAnsi="Times New Roman" w:cs="Times New Roman"/>
                <w:b/>
                <w:sz w:val="24"/>
                <w:szCs w:val="24"/>
              </w:rPr>
              <w:t>баллов</w:t>
            </w:r>
          </w:p>
        </w:tc>
        <w:tc>
          <w:tcPr>
            <w:tcW w:w="8505" w:type="dxa"/>
            <w:tcBorders>
              <w:top w:val="single" w:sz="4" w:space="0" w:color="auto"/>
              <w:left w:val="single" w:sz="4" w:space="0" w:color="auto"/>
              <w:bottom w:val="single" w:sz="4" w:space="0" w:color="auto"/>
              <w:right w:val="single" w:sz="4" w:space="0" w:color="auto"/>
            </w:tcBorders>
            <w:hideMark/>
          </w:tcPr>
          <w:p w:rsidR="00F42795" w:rsidRPr="00DA293F" w:rsidRDefault="00F42795" w:rsidP="00231D0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w:t>
            </w:r>
            <w:proofErr w:type="gramStart"/>
            <w:r w:rsidRPr="00DA293F">
              <w:rPr>
                <w:rFonts w:ascii="Times New Roman" w:hAnsi="Times New Roman" w:cs="Times New Roman"/>
                <w:sz w:val="24"/>
                <w:szCs w:val="24"/>
              </w:rPr>
              <w:t>участвовал  в</w:t>
            </w:r>
            <w:proofErr w:type="gramEnd"/>
            <w:r w:rsidRPr="00DA293F">
              <w:rPr>
                <w:rFonts w:ascii="Times New Roman" w:hAnsi="Times New Roman" w:cs="Times New Roman"/>
                <w:sz w:val="24"/>
                <w:szCs w:val="24"/>
              </w:rPr>
              <w:t xml:space="preserve"> разделе </w:t>
            </w:r>
            <w:r w:rsidRPr="00DA293F">
              <w:rPr>
                <w:rFonts w:ascii="Times New Roman" w:hAnsi="Times New Roman" w:cs="Times New Roman"/>
                <w:b/>
                <w:sz w:val="24"/>
                <w:szCs w:val="24"/>
              </w:rPr>
              <w:t>устный опрос</w:t>
            </w:r>
            <w:r w:rsidRPr="00DA293F">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материал излагается не полно, нет понимания сути обсуждаемых вопросов, в рассуждениях допускаются ошибки, при этом показывая относительно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 Резидент допускает несущественные ошибки, которые устраняет с помощью преподавателя. Владеет техникой выполнения практических навыков, затрудняется в их интерпретации.</w:t>
            </w:r>
          </w:p>
          <w:p w:rsidR="00F42795" w:rsidRPr="00DA293F" w:rsidRDefault="00F42795" w:rsidP="00231D0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описанием основных и дополнительных методов обследования, дифференциальной диагностики, постановки диагноза, умеет составить план лечения совместно с преподавателем, используя данные по этиологии, патогенезу заболевания, определил прогноз. Обладает хорошим клиническим мышлением.</w:t>
            </w:r>
          </w:p>
        </w:tc>
      </w:tr>
      <w:tr w:rsidR="00F42795" w:rsidRPr="00DA293F" w:rsidTr="00231D08">
        <w:tc>
          <w:tcPr>
            <w:tcW w:w="1560" w:type="dxa"/>
            <w:tcBorders>
              <w:top w:val="single" w:sz="4" w:space="0" w:color="auto"/>
              <w:left w:val="single" w:sz="4" w:space="0" w:color="auto"/>
              <w:bottom w:val="single" w:sz="4" w:space="0" w:color="auto"/>
              <w:right w:val="single" w:sz="4" w:space="0" w:color="auto"/>
            </w:tcBorders>
            <w:hideMark/>
          </w:tcPr>
          <w:p w:rsidR="00F42795" w:rsidRPr="00DA293F" w:rsidRDefault="00F42795" w:rsidP="00231D08">
            <w:pPr>
              <w:rPr>
                <w:rFonts w:ascii="Times New Roman" w:hAnsi="Times New Roman" w:cs="Times New Roman"/>
                <w:b/>
                <w:sz w:val="24"/>
                <w:szCs w:val="24"/>
              </w:rPr>
            </w:pPr>
            <w:r w:rsidRPr="00DA293F">
              <w:rPr>
                <w:rFonts w:ascii="Times New Roman" w:hAnsi="Times New Roman" w:cs="Times New Roman"/>
                <w:b/>
                <w:sz w:val="24"/>
                <w:szCs w:val="24"/>
              </w:rPr>
              <w:t>70 баллов</w:t>
            </w:r>
          </w:p>
        </w:tc>
        <w:tc>
          <w:tcPr>
            <w:tcW w:w="8505" w:type="dxa"/>
            <w:tcBorders>
              <w:top w:val="single" w:sz="4" w:space="0" w:color="auto"/>
              <w:left w:val="single" w:sz="4" w:space="0" w:color="auto"/>
              <w:bottom w:val="single" w:sz="4" w:space="0" w:color="auto"/>
              <w:right w:val="single" w:sz="4" w:space="0" w:color="auto"/>
            </w:tcBorders>
            <w:hideMark/>
          </w:tcPr>
          <w:p w:rsidR="00F42795" w:rsidRPr="00DA293F" w:rsidRDefault="00F42795" w:rsidP="00231D08">
            <w:pPr>
              <w:jc w:val="both"/>
              <w:rPr>
                <w:rFonts w:ascii="Times New Roman" w:hAnsi="Times New Roman" w:cs="Times New Roman"/>
                <w:sz w:val="24"/>
                <w:szCs w:val="24"/>
              </w:rPr>
            </w:pPr>
            <w:r w:rsidRPr="00DA293F">
              <w:rPr>
                <w:rFonts w:ascii="Times New Roman" w:hAnsi="Times New Roman" w:cs="Times New Roman"/>
                <w:sz w:val="24"/>
                <w:szCs w:val="24"/>
              </w:rPr>
              <w:t xml:space="preserve">При разборе темы занятия </w:t>
            </w:r>
            <w:proofErr w:type="gramStart"/>
            <w:r w:rsidRPr="00DA293F">
              <w:rPr>
                <w:rFonts w:ascii="Times New Roman" w:hAnsi="Times New Roman" w:cs="Times New Roman"/>
                <w:sz w:val="24"/>
                <w:szCs w:val="24"/>
              </w:rPr>
              <w:t>периодически  участвовал</w:t>
            </w:r>
            <w:proofErr w:type="gramEnd"/>
            <w:r w:rsidRPr="00DA293F">
              <w:rPr>
                <w:rFonts w:ascii="Times New Roman" w:hAnsi="Times New Roman" w:cs="Times New Roman"/>
                <w:sz w:val="24"/>
                <w:szCs w:val="24"/>
              </w:rPr>
              <w:t xml:space="preserve">  в разделе </w:t>
            </w:r>
            <w:r w:rsidRPr="00DA293F">
              <w:rPr>
                <w:rFonts w:ascii="Times New Roman" w:hAnsi="Times New Roman" w:cs="Times New Roman"/>
                <w:b/>
                <w:sz w:val="24"/>
                <w:szCs w:val="24"/>
              </w:rPr>
              <w:t>устный опрос</w:t>
            </w:r>
            <w:r w:rsidRPr="00DA293F">
              <w:rPr>
                <w:rFonts w:ascii="Times New Roman" w:hAnsi="Times New Roman" w:cs="Times New Roman"/>
                <w:sz w:val="24"/>
                <w:szCs w:val="24"/>
              </w:rPr>
              <w:t>, проведенный по различным формам интерактивного обучения (беседа, дискуссия, круглый стол, деловая игра), при этом показывая среднюю степень освоения данного материала со средним уровнем знания ранее изученных дисциплин и использует только основную литературу. Ответ неполный, содержит несущественные ошибки, которые исправляются при активном участии преподавателя. Объем усвоенного студентом материала достаточен для дальнейшего обучения, студент показал знание основной литературы. Испытывает затруднения в свободном применении знаний на конкретном примере. Знает технику и методику выполнения практических навыков. Не активен при обсуждении вопросов по теме.</w:t>
            </w:r>
          </w:p>
          <w:p w:rsidR="00F42795" w:rsidRPr="00DA293F" w:rsidRDefault="00F42795" w:rsidP="00231D08">
            <w:pPr>
              <w:jc w:val="both"/>
              <w:rPr>
                <w:rFonts w:ascii="Times New Roman" w:hAnsi="Times New Roman" w:cs="Times New Roman"/>
                <w:sz w:val="24"/>
                <w:szCs w:val="24"/>
              </w:rPr>
            </w:pPr>
            <w:r w:rsidRPr="00DA293F">
              <w:rPr>
                <w:rFonts w:ascii="Times New Roman" w:hAnsi="Times New Roman" w:cs="Times New Roman"/>
                <w:b/>
                <w:sz w:val="24"/>
                <w:szCs w:val="24"/>
              </w:rPr>
              <w:t>Решение ситуационной задачи</w:t>
            </w:r>
            <w:r w:rsidRPr="00DA293F">
              <w:rPr>
                <w:rFonts w:ascii="Times New Roman" w:hAnsi="Times New Roman" w:cs="Times New Roman"/>
                <w:sz w:val="24"/>
                <w:szCs w:val="24"/>
              </w:rPr>
              <w:t xml:space="preserve"> провел с описанием основных и частичным описанием дополнительных методов обследования, частично огласил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Обладает слабым клиническим мышлением. </w:t>
            </w:r>
          </w:p>
        </w:tc>
      </w:tr>
      <w:tr w:rsidR="00F42795" w:rsidRPr="00DA293F" w:rsidTr="00231D08">
        <w:tc>
          <w:tcPr>
            <w:tcW w:w="1560" w:type="dxa"/>
            <w:tcBorders>
              <w:top w:val="single" w:sz="4" w:space="0" w:color="auto"/>
              <w:left w:val="single" w:sz="4" w:space="0" w:color="auto"/>
              <w:bottom w:val="single" w:sz="4" w:space="0" w:color="auto"/>
              <w:right w:val="single" w:sz="4" w:space="0" w:color="auto"/>
            </w:tcBorders>
            <w:hideMark/>
          </w:tcPr>
          <w:p w:rsidR="00F42795" w:rsidRPr="00DA293F" w:rsidRDefault="00F42795" w:rsidP="00231D08">
            <w:pPr>
              <w:rPr>
                <w:rFonts w:ascii="Times New Roman" w:hAnsi="Times New Roman" w:cs="Times New Roman"/>
                <w:b/>
                <w:sz w:val="24"/>
                <w:szCs w:val="24"/>
              </w:rPr>
            </w:pPr>
          </w:p>
        </w:tc>
        <w:tc>
          <w:tcPr>
            <w:tcW w:w="8505" w:type="dxa"/>
            <w:tcBorders>
              <w:top w:val="single" w:sz="4" w:space="0" w:color="auto"/>
              <w:left w:val="single" w:sz="4" w:space="0" w:color="auto"/>
              <w:bottom w:val="single" w:sz="4" w:space="0" w:color="auto"/>
              <w:right w:val="single" w:sz="4" w:space="0" w:color="auto"/>
            </w:tcBorders>
            <w:hideMark/>
          </w:tcPr>
          <w:p w:rsidR="00F42795" w:rsidRPr="00DA293F" w:rsidRDefault="00F42795" w:rsidP="00231D08">
            <w:pPr>
              <w:jc w:val="both"/>
              <w:rPr>
                <w:rFonts w:ascii="Times New Roman" w:hAnsi="Times New Roman" w:cs="Times New Roman"/>
                <w:b/>
                <w:sz w:val="24"/>
                <w:szCs w:val="24"/>
              </w:rPr>
            </w:pPr>
          </w:p>
        </w:tc>
      </w:tr>
      <w:tr w:rsidR="00F42795" w:rsidRPr="00DA293F" w:rsidTr="00231D08">
        <w:tc>
          <w:tcPr>
            <w:tcW w:w="1560" w:type="dxa"/>
            <w:tcBorders>
              <w:top w:val="single" w:sz="4" w:space="0" w:color="auto"/>
              <w:left w:val="single" w:sz="4" w:space="0" w:color="auto"/>
              <w:bottom w:val="single" w:sz="4" w:space="0" w:color="auto"/>
              <w:right w:val="single" w:sz="4" w:space="0" w:color="auto"/>
            </w:tcBorders>
            <w:hideMark/>
          </w:tcPr>
          <w:p w:rsidR="00F42795" w:rsidRPr="00DA293F" w:rsidRDefault="00F42795" w:rsidP="00231D08">
            <w:pPr>
              <w:rPr>
                <w:rFonts w:ascii="Times New Roman" w:hAnsi="Times New Roman" w:cs="Times New Roman"/>
                <w:b/>
                <w:sz w:val="24"/>
                <w:szCs w:val="24"/>
              </w:rPr>
            </w:pPr>
            <w:r w:rsidRPr="00DA293F">
              <w:rPr>
                <w:rFonts w:ascii="Times New Roman" w:hAnsi="Times New Roman" w:cs="Times New Roman"/>
                <w:b/>
                <w:sz w:val="24"/>
                <w:szCs w:val="24"/>
              </w:rPr>
              <w:t>60 баллов</w:t>
            </w:r>
          </w:p>
        </w:tc>
        <w:tc>
          <w:tcPr>
            <w:tcW w:w="8505" w:type="dxa"/>
            <w:tcBorders>
              <w:top w:val="single" w:sz="4" w:space="0" w:color="auto"/>
              <w:left w:val="single" w:sz="4" w:space="0" w:color="auto"/>
              <w:bottom w:val="single" w:sz="4" w:space="0" w:color="auto"/>
              <w:right w:val="single" w:sz="4" w:space="0" w:color="auto"/>
            </w:tcBorders>
            <w:hideMark/>
          </w:tcPr>
          <w:p w:rsidR="00F42795" w:rsidRPr="00DA293F" w:rsidRDefault="00F42795" w:rsidP="00231D08">
            <w:pPr>
              <w:jc w:val="both"/>
              <w:rPr>
                <w:rFonts w:ascii="Times New Roman" w:hAnsi="Times New Roman" w:cs="Times New Roman"/>
                <w:sz w:val="24"/>
                <w:szCs w:val="24"/>
              </w:rPr>
            </w:pPr>
            <w:r w:rsidRPr="00DA293F">
              <w:rPr>
                <w:rFonts w:ascii="Times New Roman" w:hAnsi="Times New Roman" w:cs="Times New Roman"/>
                <w:sz w:val="24"/>
                <w:szCs w:val="24"/>
                <w:lang w:val="kk-KZ"/>
              </w:rPr>
              <w:t xml:space="preserve">При разборе темы занятия редко участвовал в разделе </w:t>
            </w:r>
            <w:r w:rsidRPr="00DA293F">
              <w:rPr>
                <w:rFonts w:ascii="Times New Roman" w:hAnsi="Times New Roman" w:cs="Times New Roman"/>
                <w:b/>
                <w:sz w:val="24"/>
                <w:szCs w:val="24"/>
                <w:lang w:val="kk-KZ"/>
              </w:rPr>
              <w:t>устный опрос,</w:t>
            </w:r>
            <w:r w:rsidRPr="00DA293F">
              <w:rPr>
                <w:rFonts w:ascii="Times New Roman" w:hAnsi="Times New Roman" w:cs="Times New Roman"/>
                <w:sz w:val="24"/>
                <w:szCs w:val="24"/>
                <w:lang w:val="kk-KZ"/>
              </w:rPr>
              <w:t xml:space="preserve"> проведенный по различным формам интерактивного обучения (беседа, дискуссия, круглый стол, деловая игра),</w:t>
            </w:r>
            <w:r w:rsidRPr="00DA293F">
              <w:rPr>
                <w:rFonts w:ascii="Times New Roman" w:hAnsi="Times New Roman" w:cs="Times New Roman"/>
                <w:sz w:val="24"/>
                <w:szCs w:val="24"/>
              </w:rPr>
              <w:t xml:space="preserve"> резидент имеет общее представление о теме,  нет глубокого понимания материала, не умеет логически обосновать свои мысли,</w:t>
            </w:r>
            <w:r w:rsidRPr="00DA293F">
              <w:rPr>
                <w:rFonts w:ascii="Times New Roman" w:hAnsi="Times New Roman" w:cs="Times New Roman"/>
                <w:sz w:val="24"/>
                <w:szCs w:val="24"/>
                <w:lang w:val="kk-KZ"/>
              </w:rPr>
              <w:t xml:space="preserve"> при этом показывая слабую степень осваения данного материяла со слабым уровнем знания ранее изученных дисциплин, использует только основную литературу не в полном объеме. </w:t>
            </w:r>
            <w:r w:rsidRPr="00DA293F">
              <w:rPr>
                <w:rFonts w:ascii="Times New Roman" w:hAnsi="Times New Roman" w:cs="Times New Roman"/>
                <w:sz w:val="24"/>
                <w:szCs w:val="24"/>
              </w:rPr>
              <w:t xml:space="preserve">Ответ неполный, содержит существенные ошибки, часть из которых может устранить с помощью </w:t>
            </w:r>
            <w:r w:rsidRPr="00DA293F">
              <w:rPr>
                <w:rFonts w:ascii="Times New Roman" w:hAnsi="Times New Roman" w:cs="Times New Roman"/>
                <w:sz w:val="24"/>
                <w:szCs w:val="24"/>
              </w:rPr>
              <w:lastRenderedPageBreak/>
              <w:t xml:space="preserve">преподавателя. Не в полном объеме знает технику выполнения практических навыков (незнание некоторых этапов). Не может анализировать и давать заключение по результатам выполнения практических навыков. </w:t>
            </w:r>
          </w:p>
          <w:p w:rsidR="00F42795" w:rsidRPr="00DA293F" w:rsidRDefault="00F42795" w:rsidP="00231D08">
            <w:pPr>
              <w:jc w:val="both"/>
              <w:rPr>
                <w:rFonts w:ascii="Times New Roman" w:hAnsi="Times New Roman" w:cs="Times New Roman"/>
                <w:sz w:val="24"/>
                <w:szCs w:val="24"/>
              </w:rPr>
            </w:pPr>
            <w:r w:rsidRPr="00DA293F">
              <w:rPr>
                <w:rFonts w:ascii="Times New Roman" w:hAnsi="Times New Roman" w:cs="Times New Roman"/>
                <w:b/>
                <w:sz w:val="24"/>
                <w:szCs w:val="24"/>
                <w:lang w:val="kk-KZ"/>
              </w:rPr>
              <w:t>Решение ситуационной задачи</w:t>
            </w:r>
            <w:r w:rsidRPr="00DA293F">
              <w:rPr>
                <w:rFonts w:ascii="Times New Roman" w:hAnsi="Times New Roman" w:cs="Times New Roman"/>
                <w:sz w:val="24"/>
                <w:szCs w:val="24"/>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r w:rsidRPr="00DA293F">
              <w:rPr>
                <w:rFonts w:ascii="Times New Roman" w:hAnsi="Times New Roman" w:cs="Times New Roman"/>
                <w:sz w:val="24"/>
                <w:szCs w:val="24"/>
              </w:rPr>
              <w:t>.</w:t>
            </w:r>
          </w:p>
        </w:tc>
      </w:tr>
      <w:tr w:rsidR="00F42795" w:rsidRPr="00DA293F" w:rsidTr="00231D08">
        <w:trPr>
          <w:trHeight w:val="3739"/>
        </w:trPr>
        <w:tc>
          <w:tcPr>
            <w:tcW w:w="1560" w:type="dxa"/>
            <w:tcBorders>
              <w:top w:val="single" w:sz="4" w:space="0" w:color="auto"/>
              <w:left w:val="single" w:sz="4" w:space="0" w:color="auto"/>
              <w:right w:val="single" w:sz="4" w:space="0" w:color="auto"/>
            </w:tcBorders>
            <w:hideMark/>
          </w:tcPr>
          <w:p w:rsidR="00F42795" w:rsidRPr="00DA293F" w:rsidRDefault="00F42795" w:rsidP="00231D08">
            <w:pPr>
              <w:rPr>
                <w:rFonts w:ascii="Times New Roman" w:hAnsi="Times New Roman" w:cs="Times New Roman"/>
                <w:b/>
                <w:sz w:val="24"/>
                <w:szCs w:val="24"/>
              </w:rPr>
            </w:pPr>
            <w:r w:rsidRPr="00DA293F">
              <w:rPr>
                <w:rFonts w:ascii="Times New Roman" w:hAnsi="Times New Roman" w:cs="Times New Roman"/>
                <w:b/>
                <w:sz w:val="24"/>
                <w:szCs w:val="24"/>
              </w:rPr>
              <w:lastRenderedPageBreak/>
              <w:t>50 баллов</w:t>
            </w:r>
          </w:p>
        </w:tc>
        <w:tc>
          <w:tcPr>
            <w:tcW w:w="8505" w:type="dxa"/>
            <w:tcBorders>
              <w:top w:val="single" w:sz="4" w:space="0" w:color="auto"/>
              <w:left w:val="single" w:sz="4" w:space="0" w:color="auto"/>
              <w:right w:val="single" w:sz="4" w:space="0" w:color="auto"/>
            </w:tcBorders>
            <w:hideMark/>
          </w:tcPr>
          <w:p w:rsidR="00F42795" w:rsidRPr="00DA293F" w:rsidRDefault="00F42795" w:rsidP="00231D08">
            <w:pPr>
              <w:jc w:val="both"/>
              <w:rPr>
                <w:rFonts w:ascii="Times New Roman" w:hAnsi="Times New Roman" w:cs="Times New Roman"/>
                <w:sz w:val="24"/>
                <w:szCs w:val="24"/>
              </w:rPr>
            </w:pPr>
            <w:r w:rsidRPr="00DA293F">
              <w:rPr>
                <w:rFonts w:ascii="Times New Roman" w:hAnsi="Times New Roman" w:cs="Times New Roman"/>
                <w:sz w:val="24"/>
                <w:szCs w:val="24"/>
                <w:lang w:val="kk-KZ"/>
              </w:rPr>
              <w:t xml:space="preserve">При разборе темы занятия крайне редко участвовал в разделе </w:t>
            </w:r>
            <w:r w:rsidRPr="00DA293F">
              <w:rPr>
                <w:rFonts w:ascii="Times New Roman" w:hAnsi="Times New Roman" w:cs="Times New Roman"/>
                <w:b/>
                <w:sz w:val="24"/>
                <w:szCs w:val="24"/>
                <w:lang w:val="kk-KZ"/>
              </w:rPr>
              <w:t>устный опрос,</w:t>
            </w:r>
            <w:r w:rsidRPr="00DA293F">
              <w:rPr>
                <w:rFonts w:ascii="Times New Roman" w:hAnsi="Times New Roman" w:cs="Times New Roman"/>
                <w:sz w:val="24"/>
                <w:szCs w:val="24"/>
                <w:lang w:val="kk-KZ"/>
              </w:rPr>
              <w:t xml:space="preserve"> проведенный по различным формам интерактивного обучения (беседа, дискуссия, круглый стол, деловая игра), при этом показывая слабую степень освоения данного материала со слабым уровнем знания ранее изученных дисциплин, использует только основную литературу не в полном объеме. </w:t>
            </w:r>
            <w:r w:rsidRPr="00DA293F">
              <w:rPr>
                <w:rFonts w:ascii="Times New Roman" w:hAnsi="Times New Roman" w:cs="Times New Roman"/>
                <w:sz w:val="24"/>
                <w:szCs w:val="24"/>
              </w:rPr>
              <w:t xml:space="preserve">Ответ неполный, много ошибок, некоторые ошибки не может исправить даже при наводящих вопросах преподавателя. Не в полном объеме знает технику выполнения практических навыков. Не может анализировать и оформлять результаты исследований. </w:t>
            </w:r>
          </w:p>
          <w:p w:rsidR="00F42795" w:rsidRPr="00DA293F" w:rsidRDefault="00F42795" w:rsidP="00231D08">
            <w:pPr>
              <w:jc w:val="both"/>
              <w:rPr>
                <w:rFonts w:ascii="Times New Roman" w:hAnsi="Times New Roman" w:cs="Times New Roman"/>
                <w:b/>
                <w:sz w:val="24"/>
                <w:szCs w:val="24"/>
                <w:lang w:val="kk-KZ"/>
              </w:rPr>
            </w:pPr>
            <w:r w:rsidRPr="00DA293F">
              <w:rPr>
                <w:rFonts w:ascii="Times New Roman" w:hAnsi="Times New Roman" w:cs="Times New Roman"/>
                <w:b/>
                <w:sz w:val="24"/>
                <w:szCs w:val="24"/>
                <w:lang w:val="kk-KZ"/>
              </w:rPr>
              <w:t>Решение ситуационной задачи</w:t>
            </w:r>
            <w:r w:rsidRPr="00DA293F">
              <w:rPr>
                <w:rFonts w:ascii="Times New Roman" w:hAnsi="Times New Roman" w:cs="Times New Roman"/>
                <w:sz w:val="24"/>
                <w:szCs w:val="24"/>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p>
        </w:tc>
      </w:tr>
      <w:tr w:rsidR="00F42795" w:rsidRPr="00DA293F" w:rsidTr="00231D08">
        <w:trPr>
          <w:trHeight w:val="1118"/>
        </w:trPr>
        <w:tc>
          <w:tcPr>
            <w:tcW w:w="1560" w:type="dxa"/>
            <w:tcBorders>
              <w:top w:val="single" w:sz="4" w:space="0" w:color="auto"/>
              <w:left w:val="single" w:sz="4" w:space="0" w:color="auto"/>
              <w:right w:val="single" w:sz="4" w:space="0" w:color="auto"/>
            </w:tcBorders>
            <w:hideMark/>
          </w:tcPr>
          <w:p w:rsidR="00F42795" w:rsidRPr="00DA293F" w:rsidRDefault="00F42795" w:rsidP="00231D08">
            <w:pPr>
              <w:rPr>
                <w:rFonts w:ascii="Times New Roman" w:hAnsi="Times New Roman" w:cs="Times New Roman"/>
                <w:b/>
                <w:sz w:val="24"/>
                <w:szCs w:val="24"/>
              </w:rPr>
            </w:pPr>
            <w:r w:rsidRPr="00DA293F">
              <w:rPr>
                <w:rFonts w:ascii="Times New Roman" w:hAnsi="Times New Roman" w:cs="Times New Roman"/>
                <w:b/>
                <w:sz w:val="24"/>
                <w:szCs w:val="24"/>
                <w:lang w:val="en-US"/>
              </w:rPr>
              <w:t>0</w:t>
            </w:r>
            <w:r w:rsidRPr="00DA293F">
              <w:rPr>
                <w:rFonts w:ascii="Times New Roman" w:hAnsi="Times New Roman" w:cs="Times New Roman"/>
                <w:b/>
                <w:sz w:val="24"/>
                <w:szCs w:val="24"/>
              </w:rPr>
              <w:t xml:space="preserve"> баллов</w:t>
            </w:r>
          </w:p>
        </w:tc>
        <w:tc>
          <w:tcPr>
            <w:tcW w:w="8505" w:type="dxa"/>
            <w:tcBorders>
              <w:top w:val="single" w:sz="4" w:space="0" w:color="auto"/>
              <w:left w:val="single" w:sz="4" w:space="0" w:color="auto"/>
              <w:right w:val="single" w:sz="4" w:space="0" w:color="auto"/>
            </w:tcBorders>
            <w:hideMark/>
          </w:tcPr>
          <w:p w:rsidR="00F42795" w:rsidRPr="00DA293F" w:rsidRDefault="00F42795" w:rsidP="00231D08">
            <w:pPr>
              <w:rPr>
                <w:rFonts w:ascii="Times New Roman" w:hAnsi="Times New Roman" w:cs="Times New Roman"/>
                <w:sz w:val="24"/>
                <w:szCs w:val="24"/>
              </w:rPr>
            </w:pPr>
            <w:r w:rsidRPr="00DA293F">
              <w:rPr>
                <w:rFonts w:ascii="Times New Roman" w:hAnsi="Times New Roman" w:cs="Times New Roman"/>
                <w:sz w:val="24"/>
                <w:szCs w:val="24"/>
              </w:rPr>
              <w:t>При попытке ответа на вопрос студент демонстрирует полное отсутствие знаний по теме. Практическими навыками не владеет.</w:t>
            </w:r>
          </w:p>
          <w:p w:rsidR="00F42795" w:rsidRPr="00DA293F" w:rsidRDefault="00F42795" w:rsidP="00231D08">
            <w:pPr>
              <w:rPr>
                <w:rFonts w:ascii="Times New Roman" w:hAnsi="Times New Roman" w:cs="Times New Roman"/>
                <w:sz w:val="24"/>
                <w:szCs w:val="24"/>
              </w:rPr>
            </w:pPr>
            <w:r w:rsidRPr="00DA293F">
              <w:rPr>
                <w:rFonts w:ascii="Times New Roman" w:hAnsi="Times New Roman" w:cs="Times New Roman"/>
                <w:sz w:val="24"/>
                <w:szCs w:val="24"/>
              </w:rPr>
              <w:t>Отказ от ответа.</w:t>
            </w:r>
          </w:p>
        </w:tc>
      </w:tr>
    </w:tbl>
    <w:p w:rsidR="00F42795" w:rsidRDefault="00F42795" w:rsidP="00F42795">
      <w:pPr>
        <w:spacing w:before="100" w:beforeAutospacing="1" w:after="100" w:afterAutospacing="1" w:line="240" w:lineRule="auto"/>
        <w:rPr>
          <w:rFonts w:ascii="Times New Roman" w:hAnsi="Times New Roman" w:cs="Times New Roman"/>
          <w:bCs/>
          <w:sz w:val="24"/>
          <w:szCs w:val="24"/>
          <w:lang w:val="kk-KZ"/>
        </w:rPr>
      </w:pPr>
    </w:p>
    <w:p w:rsidR="00F42795" w:rsidRDefault="00F42795" w:rsidP="00F42795">
      <w:pPr>
        <w:spacing w:before="100" w:beforeAutospacing="1" w:after="100" w:afterAutospacing="1" w:line="240" w:lineRule="auto"/>
        <w:rPr>
          <w:rFonts w:ascii="Times New Roman" w:hAnsi="Times New Roman" w:cs="Times New Roman"/>
          <w:bCs/>
          <w:sz w:val="24"/>
          <w:szCs w:val="24"/>
          <w:lang w:val="kk-KZ"/>
        </w:rPr>
      </w:pPr>
    </w:p>
    <w:p w:rsidR="00F42795" w:rsidRDefault="00F42795" w:rsidP="00F42795">
      <w:pPr>
        <w:spacing w:before="100" w:beforeAutospacing="1" w:after="100" w:afterAutospacing="1" w:line="240" w:lineRule="auto"/>
        <w:rPr>
          <w:rFonts w:ascii="Times New Roman" w:hAnsi="Times New Roman" w:cs="Times New Roman"/>
          <w:bCs/>
          <w:sz w:val="24"/>
          <w:szCs w:val="24"/>
          <w:lang w:val="kk-KZ"/>
        </w:rPr>
      </w:pPr>
    </w:p>
    <w:p w:rsidR="00F42795" w:rsidRDefault="00F42795" w:rsidP="00F42795">
      <w:pPr>
        <w:spacing w:before="100" w:beforeAutospacing="1" w:after="100" w:afterAutospacing="1" w:line="240" w:lineRule="auto"/>
        <w:rPr>
          <w:rFonts w:ascii="Times New Roman" w:hAnsi="Times New Roman" w:cs="Times New Roman"/>
          <w:bCs/>
          <w:sz w:val="24"/>
          <w:szCs w:val="24"/>
          <w:lang w:val="kk-KZ"/>
        </w:rPr>
      </w:pPr>
    </w:p>
    <w:p w:rsidR="00F42795" w:rsidRDefault="00F42795" w:rsidP="00F42795">
      <w:pPr>
        <w:spacing w:before="100" w:beforeAutospacing="1" w:after="100" w:afterAutospacing="1" w:line="240" w:lineRule="auto"/>
        <w:rPr>
          <w:rFonts w:ascii="Times New Roman" w:hAnsi="Times New Roman" w:cs="Times New Roman"/>
          <w:bCs/>
          <w:sz w:val="24"/>
          <w:szCs w:val="24"/>
          <w:lang w:val="kk-KZ"/>
        </w:rPr>
      </w:pPr>
    </w:p>
    <w:p w:rsidR="00F761F2" w:rsidRDefault="00F761F2" w:rsidP="00F42795">
      <w:pPr>
        <w:spacing w:before="100" w:beforeAutospacing="1" w:after="100" w:afterAutospacing="1" w:line="240" w:lineRule="auto"/>
        <w:rPr>
          <w:rFonts w:ascii="Times New Roman" w:hAnsi="Times New Roman" w:cs="Times New Roman"/>
          <w:bCs/>
          <w:sz w:val="24"/>
          <w:szCs w:val="24"/>
          <w:lang w:val="kk-KZ"/>
        </w:rPr>
      </w:pPr>
    </w:p>
    <w:p w:rsidR="00F761F2" w:rsidRDefault="00F761F2" w:rsidP="00F42795">
      <w:pPr>
        <w:spacing w:before="100" w:beforeAutospacing="1" w:after="100" w:afterAutospacing="1" w:line="240" w:lineRule="auto"/>
        <w:rPr>
          <w:rFonts w:ascii="Times New Roman" w:hAnsi="Times New Roman" w:cs="Times New Roman"/>
          <w:bCs/>
          <w:sz w:val="24"/>
          <w:szCs w:val="24"/>
          <w:lang w:val="kk-KZ"/>
        </w:rPr>
      </w:pPr>
    </w:p>
    <w:p w:rsidR="00F761F2" w:rsidRDefault="00F761F2" w:rsidP="00F42795">
      <w:pPr>
        <w:spacing w:before="100" w:beforeAutospacing="1" w:after="100" w:afterAutospacing="1" w:line="240" w:lineRule="auto"/>
        <w:rPr>
          <w:rFonts w:ascii="Times New Roman" w:hAnsi="Times New Roman" w:cs="Times New Roman"/>
          <w:bCs/>
          <w:sz w:val="24"/>
          <w:szCs w:val="24"/>
          <w:lang w:val="kk-KZ"/>
        </w:rPr>
      </w:pPr>
    </w:p>
    <w:p w:rsidR="00F761F2" w:rsidRDefault="00F761F2" w:rsidP="00F42795">
      <w:pPr>
        <w:spacing w:before="100" w:beforeAutospacing="1" w:after="100" w:afterAutospacing="1" w:line="240" w:lineRule="auto"/>
        <w:rPr>
          <w:rFonts w:ascii="Georgia" w:eastAsia="Times New Roman" w:hAnsi="Georgia" w:cs="Times New Roman"/>
          <w:b/>
          <w:bCs/>
          <w:color w:val="000000"/>
          <w:sz w:val="20"/>
          <w:szCs w:val="20"/>
        </w:rPr>
      </w:pPr>
    </w:p>
    <w:p w:rsidR="00F42795" w:rsidRDefault="00F42795" w:rsidP="00F42795">
      <w:pPr>
        <w:spacing w:before="100" w:beforeAutospacing="1" w:after="100" w:afterAutospacing="1" w:line="240" w:lineRule="auto"/>
        <w:jc w:val="center"/>
        <w:rPr>
          <w:rFonts w:ascii="Georgia" w:eastAsia="Times New Roman" w:hAnsi="Georgia" w:cs="Times New Roman"/>
          <w:b/>
          <w:bCs/>
          <w:color w:val="000000"/>
          <w:sz w:val="20"/>
          <w:szCs w:val="20"/>
        </w:rPr>
      </w:pPr>
    </w:p>
    <w:p w:rsidR="00F42795" w:rsidRPr="00D3458A" w:rsidRDefault="00F42795" w:rsidP="00F42795">
      <w:pPr>
        <w:spacing w:before="100" w:beforeAutospacing="1" w:after="100" w:afterAutospacing="1" w:line="240" w:lineRule="auto"/>
        <w:jc w:val="center"/>
        <w:rPr>
          <w:rFonts w:ascii="Times New Roman" w:eastAsia="Times New Roman" w:hAnsi="Times New Roman" w:cs="Times New Roman"/>
          <w:b/>
          <w:bCs/>
          <w:color w:val="000000"/>
          <w:sz w:val="28"/>
          <w:szCs w:val="28"/>
        </w:rPr>
      </w:pPr>
      <w:r w:rsidRPr="00D3458A">
        <w:rPr>
          <w:rFonts w:ascii="Times New Roman" w:eastAsia="Times New Roman" w:hAnsi="Times New Roman" w:cs="Times New Roman"/>
          <w:b/>
          <w:bCs/>
          <w:color w:val="000000"/>
          <w:sz w:val="28"/>
          <w:szCs w:val="28"/>
        </w:rPr>
        <w:t>Список тем для самостоятельной работы резидентов</w:t>
      </w:r>
    </w:p>
    <w:tbl>
      <w:tblPr>
        <w:tblW w:w="5366"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0"/>
      </w:tblGrid>
      <w:tr w:rsidR="00F42795" w:rsidRPr="00DC324B" w:rsidTr="00F42795">
        <w:trPr>
          <w:trHeight w:val="10025"/>
        </w:trPr>
        <w:tc>
          <w:tcPr>
            <w:tcW w:w="5000" w:type="pct"/>
            <w:tcBorders>
              <w:top w:val="nil"/>
              <w:left w:val="nil"/>
              <w:bottom w:val="nil"/>
              <w:right w:val="nil"/>
            </w:tcBorders>
          </w:tcPr>
          <w:p w:rsidR="00F42795" w:rsidRPr="00F42795" w:rsidRDefault="00F42795" w:rsidP="00F42795">
            <w:pPr>
              <w:pStyle w:val="af1"/>
              <w:jc w:val="both"/>
              <w:rPr>
                <w:sz w:val="24"/>
                <w:szCs w:val="24"/>
              </w:rPr>
            </w:pPr>
            <w:r>
              <w:rPr>
                <w:sz w:val="24"/>
                <w:szCs w:val="24"/>
              </w:rPr>
              <w:t xml:space="preserve">                  1. </w:t>
            </w:r>
            <w:proofErr w:type="spellStart"/>
            <w:r w:rsidRPr="00F42795">
              <w:rPr>
                <w:sz w:val="24"/>
                <w:szCs w:val="24"/>
              </w:rPr>
              <w:t>Графичесие</w:t>
            </w:r>
            <w:proofErr w:type="spellEnd"/>
            <w:r w:rsidRPr="00F42795">
              <w:rPr>
                <w:sz w:val="24"/>
                <w:szCs w:val="24"/>
              </w:rPr>
              <w:t xml:space="preserve"> изображения в </w:t>
            </w:r>
            <w:proofErr w:type="spellStart"/>
            <w:r w:rsidRPr="00F42795">
              <w:rPr>
                <w:sz w:val="24"/>
                <w:szCs w:val="24"/>
              </w:rPr>
              <w:t>статитсике</w:t>
            </w:r>
            <w:proofErr w:type="spellEnd"/>
          </w:p>
          <w:p w:rsidR="00F42795" w:rsidRPr="00F42795" w:rsidRDefault="00F42795" w:rsidP="00F42795">
            <w:pPr>
              <w:pStyle w:val="af1"/>
              <w:jc w:val="both"/>
              <w:rPr>
                <w:sz w:val="24"/>
                <w:szCs w:val="24"/>
              </w:rPr>
            </w:pPr>
            <w:r w:rsidRPr="00F42795">
              <w:rPr>
                <w:sz w:val="24"/>
                <w:szCs w:val="24"/>
              </w:rPr>
              <w:t xml:space="preserve">                  2. Основные понятия теории вероятностей</w:t>
            </w:r>
          </w:p>
          <w:p w:rsidR="00F42795" w:rsidRPr="00F42795" w:rsidRDefault="00F42795" w:rsidP="00F42795">
            <w:pPr>
              <w:pStyle w:val="af1"/>
              <w:jc w:val="both"/>
              <w:rPr>
                <w:sz w:val="24"/>
                <w:szCs w:val="24"/>
              </w:rPr>
            </w:pPr>
            <w:r w:rsidRPr="00F42795">
              <w:rPr>
                <w:color w:val="000000"/>
                <w:sz w:val="24"/>
                <w:szCs w:val="24"/>
              </w:rPr>
              <w:t xml:space="preserve">                  3. Параметрические и </w:t>
            </w:r>
            <w:proofErr w:type="spellStart"/>
            <w:r w:rsidRPr="00F42795">
              <w:rPr>
                <w:color w:val="000000"/>
                <w:sz w:val="24"/>
                <w:szCs w:val="24"/>
              </w:rPr>
              <w:t>непараметричесие</w:t>
            </w:r>
            <w:proofErr w:type="spellEnd"/>
            <w:r w:rsidRPr="00F42795">
              <w:rPr>
                <w:color w:val="000000"/>
                <w:sz w:val="24"/>
                <w:szCs w:val="24"/>
              </w:rPr>
              <w:t xml:space="preserve"> методы в </w:t>
            </w:r>
            <w:proofErr w:type="spellStart"/>
            <w:r w:rsidRPr="00F42795">
              <w:rPr>
                <w:color w:val="000000"/>
                <w:sz w:val="24"/>
                <w:szCs w:val="24"/>
              </w:rPr>
              <w:t>статитике</w:t>
            </w:r>
            <w:proofErr w:type="spellEnd"/>
          </w:p>
          <w:p w:rsidR="00F42795" w:rsidRPr="00F42795" w:rsidRDefault="00F42795" w:rsidP="00F42795">
            <w:pPr>
              <w:pStyle w:val="af1"/>
              <w:jc w:val="both"/>
              <w:rPr>
                <w:sz w:val="24"/>
                <w:szCs w:val="24"/>
              </w:rPr>
            </w:pPr>
            <w:r w:rsidRPr="00F42795">
              <w:rPr>
                <w:sz w:val="24"/>
                <w:szCs w:val="24"/>
              </w:rPr>
              <w:t xml:space="preserve">                  4. Динамические ряды.</w:t>
            </w:r>
          </w:p>
          <w:p w:rsidR="00F42795" w:rsidRPr="00F42795" w:rsidRDefault="00F42795" w:rsidP="00F42795">
            <w:pPr>
              <w:pStyle w:val="af1"/>
              <w:jc w:val="both"/>
              <w:rPr>
                <w:sz w:val="24"/>
                <w:szCs w:val="24"/>
              </w:rPr>
            </w:pPr>
            <w:r w:rsidRPr="00F42795">
              <w:rPr>
                <w:color w:val="000000"/>
                <w:sz w:val="24"/>
                <w:szCs w:val="24"/>
              </w:rPr>
              <w:t xml:space="preserve">                  5. Основы корреляционного анализа</w:t>
            </w:r>
          </w:p>
          <w:p w:rsidR="00F42795" w:rsidRPr="00F42795" w:rsidRDefault="00F42795" w:rsidP="00F42795">
            <w:pPr>
              <w:pStyle w:val="af1"/>
              <w:jc w:val="both"/>
              <w:rPr>
                <w:sz w:val="24"/>
                <w:szCs w:val="24"/>
              </w:rPr>
            </w:pPr>
            <w:r w:rsidRPr="00F42795">
              <w:rPr>
                <w:bCs/>
                <w:sz w:val="24"/>
                <w:szCs w:val="24"/>
              </w:rPr>
              <w:t xml:space="preserve">                 6. Основы регрессионного анализа</w:t>
            </w:r>
          </w:p>
          <w:p w:rsidR="00F42795" w:rsidRPr="00F42795" w:rsidRDefault="00F42795" w:rsidP="00F42795">
            <w:pPr>
              <w:pStyle w:val="af1"/>
              <w:jc w:val="both"/>
              <w:rPr>
                <w:sz w:val="24"/>
                <w:szCs w:val="24"/>
              </w:rPr>
            </w:pPr>
            <w:r w:rsidRPr="00F42795">
              <w:rPr>
                <w:bCs/>
                <w:sz w:val="24"/>
                <w:szCs w:val="24"/>
              </w:rPr>
              <w:t xml:space="preserve">                 7. Метод стандартизации</w:t>
            </w:r>
          </w:p>
          <w:p w:rsidR="00F42795" w:rsidRPr="00F42795" w:rsidRDefault="00F42795" w:rsidP="00F42795">
            <w:pPr>
              <w:pStyle w:val="af1"/>
              <w:jc w:val="both"/>
              <w:rPr>
                <w:sz w:val="24"/>
                <w:szCs w:val="24"/>
              </w:rPr>
            </w:pPr>
            <w:r w:rsidRPr="00F42795">
              <w:rPr>
                <w:bCs/>
                <w:sz w:val="24"/>
                <w:szCs w:val="24"/>
              </w:rPr>
              <w:t xml:space="preserve">                 8. Хи-квадрат</w:t>
            </w:r>
          </w:p>
          <w:p w:rsidR="00F42795" w:rsidRPr="00F42795" w:rsidRDefault="00F42795" w:rsidP="00F42795">
            <w:pPr>
              <w:pStyle w:val="af1"/>
              <w:jc w:val="both"/>
              <w:rPr>
                <w:sz w:val="24"/>
                <w:szCs w:val="24"/>
              </w:rPr>
            </w:pPr>
            <w:r w:rsidRPr="00F42795">
              <w:rPr>
                <w:bCs/>
                <w:sz w:val="24"/>
                <w:szCs w:val="24"/>
              </w:rPr>
              <w:t xml:space="preserve">                  9. Планирование, организация и этапы статистического исследования</w:t>
            </w:r>
          </w:p>
          <w:p w:rsidR="00F42795" w:rsidRPr="00F42795" w:rsidRDefault="00F42795" w:rsidP="00F42795">
            <w:pPr>
              <w:pStyle w:val="af1"/>
              <w:jc w:val="both"/>
              <w:rPr>
                <w:sz w:val="24"/>
                <w:szCs w:val="24"/>
              </w:rPr>
            </w:pPr>
            <w:r w:rsidRPr="00F42795">
              <w:rPr>
                <w:sz w:val="24"/>
                <w:szCs w:val="24"/>
              </w:rPr>
              <w:t xml:space="preserve">                 10. Компьютерные статистические программы (</w:t>
            </w:r>
            <w:r w:rsidRPr="00F42795">
              <w:rPr>
                <w:sz w:val="24"/>
                <w:szCs w:val="24"/>
                <w:lang w:val="en-US"/>
              </w:rPr>
              <w:t>SPSS</w:t>
            </w:r>
            <w:r w:rsidRPr="00F42795">
              <w:rPr>
                <w:sz w:val="24"/>
                <w:szCs w:val="24"/>
              </w:rPr>
              <w:t xml:space="preserve">, </w:t>
            </w:r>
            <w:r w:rsidRPr="00F42795">
              <w:rPr>
                <w:sz w:val="24"/>
                <w:szCs w:val="24"/>
                <w:lang w:val="en-US"/>
              </w:rPr>
              <w:t>STATISTIKA</w:t>
            </w:r>
            <w:r w:rsidRPr="00F42795">
              <w:rPr>
                <w:sz w:val="24"/>
                <w:szCs w:val="24"/>
              </w:rPr>
              <w:t>)</w:t>
            </w:r>
          </w:p>
          <w:p w:rsidR="00F42795" w:rsidRDefault="00F42795" w:rsidP="00F42795">
            <w:pPr>
              <w:pStyle w:val="af1"/>
              <w:ind w:left="1027" w:hanging="142"/>
              <w:jc w:val="both"/>
              <w:rPr>
                <w:sz w:val="24"/>
                <w:szCs w:val="24"/>
              </w:rPr>
            </w:pPr>
            <w:r>
              <w:rPr>
                <w:sz w:val="24"/>
                <w:szCs w:val="24"/>
              </w:rPr>
              <w:t xml:space="preserve"> </w:t>
            </w:r>
            <w:r w:rsidRPr="00F42795">
              <w:rPr>
                <w:sz w:val="24"/>
                <w:szCs w:val="24"/>
              </w:rPr>
              <w:t>11. Применение статистических методов в медико-</w:t>
            </w:r>
            <w:r>
              <w:rPr>
                <w:sz w:val="24"/>
                <w:szCs w:val="24"/>
              </w:rPr>
              <w:t xml:space="preserve"> </w:t>
            </w:r>
            <w:r w:rsidRPr="00F42795">
              <w:rPr>
                <w:sz w:val="24"/>
                <w:szCs w:val="24"/>
              </w:rPr>
              <w:t>социальных, медико-биологических, клинических, экспериментальных исследованиях.</w:t>
            </w:r>
          </w:p>
          <w:p w:rsidR="00F42795" w:rsidRDefault="00F42795" w:rsidP="00F42795">
            <w:pPr>
              <w:pStyle w:val="af1"/>
              <w:ind w:left="1027" w:hanging="142"/>
              <w:jc w:val="both"/>
              <w:rPr>
                <w:sz w:val="24"/>
                <w:szCs w:val="24"/>
              </w:rPr>
            </w:pPr>
            <w:r>
              <w:rPr>
                <w:sz w:val="24"/>
                <w:szCs w:val="24"/>
              </w:rPr>
              <w:t xml:space="preserve"> 12. </w:t>
            </w:r>
            <w:r w:rsidRPr="00F42795">
              <w:rPr>
                <w:sz w:val="24"/>
                <w:szCs w:val="24"/>
              </w:rPr>
              <w:t>Методика оценки и анализа демографических показателей.</w:t>
            </w:r>
          </w:p>
          <w:p w:rsidR="00F42795" w:rsidRDefault="00F42795" w:rsidP="00F42795">
            <w:pPr>
              <w:pStyle w:val="af1"/>
              <w:ind w:left="1027" w:hanging="142"/>
              <w:jc w:val="both"/>
              <w:rPr>
                <w:rFonts w:eastAsia="Calibri"/>
                <w:lang w:val="kk-KZ" w:eastAsia="en-US"/>
              </w:rPr>
            </w:pPr>
            <w:r>
              <w:rPr>
                <w:sz w:val="24"/>
                <w:szCs w:val="24"/>
              </w:rPr>
              <w:t xml:space="preserve"> 13. </w:t>
            </w:r>
            <w:r w:rsidR="00F761F2" w:rsidRPr="004432D0">
              <w:rPr>
                <w:rFonts w:eastAsia="Calibri"/>
                <w:lang w:eastAsia="en-US"/>
              </w:rPr>
              <w:t>П</w:t>
            </w:r>
            <w:r w:rsidR="00F761F2">
              <w:rPr>
                <w:rFonts w:eastAsia="Calibri"/>
                <w:lang w:val="kk-KZ" w:eastAsia="en-US"/>
              </w:rPr>
              <w:t>оказатели сети и кадров</w:t>
            </w:r>
          </w:p>
          <w:p w:rsidR="00F761F2" w:rsidRDefault="00F761F2" w:rsidP="00F42795">
            <w:pPr>
              <w:pStyle w:val="af1"/>
              <w:ind w:left="1027" w:hanging="142"/>
              <w:jc w:val="both"/>
              <w:rPr>
                <w:rFonts w:eastAsia="Calibri"/>
                <w:lang w:val="kk-KZ" w:eastAsia="en-US"/>
              </w:rPr>
            </w:pPr>
            <w:r>
              <w:rPr>
                <w:rFonts w:eastAsia="Calibri"/>
                <w:lang w:val="kk-KZ" w:eastAsia="en-US"/>
              </w:rPr>
              <w:t xml:space="preserve"> 14. </w:t>
            </w:r>
            <w:r w:rsidRPr="004432D0">
              <w:rPr>
                <w:rFonts w:eastAsia="Calibri"/>
                <w:lang w:val="kk-KZ" w:eastAsia="en-US"/>
              </w:rPr>
              <w:t>Показатели амбулаторно-поликлинической организации.</w:t>
            </w:r>
          </w:p>
          <w:p w:rsidR="00F761F2" w:rsidRPr="00F42795" w:rsidRDefault="00F761F2" w:rsidP="00F42795">
            <w:pPr>
              <w:pStyle w:val="af1"/>
              <w:ind w:left="1027" w:hanging="142"/>
              <w:jc w:val="both"/>
              <w:rPr>
                <w:sz w:val="24"/>
                <w:szCs w:val="24"/>
              </w:rPr>
            </w:pPr>
            <w:r>
              <w:rPr>
                <w:rFonts w:eastAsia="Calibri"/>
                <w:lang w:val="kk-KZ" w:eastAsia="en-US"/>
              </w:rPr>
              <w:t xml:space="preserve"> 15. </w:t>
            </w:r>
            <w:r w:rsidRPr="004432D0">
              <w:rPr>
                <w:rFonts w:eastAsia="Calibri"/>
                <w:lang w:val="kk-KZ" w:eastAsia="en-US"/>
              </w:rPr>
              <w:t>Показатели деятельности стационара.</w:t>
            </w:r>
          </w:p>
        </w:tc>
      </w:tr>
      <w:tr w:rsidR="00F42795" w:rsidRPr="00DC324B" w:rsidTr="00F42795">
        <w:trPr>
          <w:trHeight w:val="10025"/>
        </w:trPr>
        <w:tc>
          <w:tcPr>
            <w:tcW w:w="5000" w:type="pct"/>
            <w:tcBorders>
              <w:top w:val="nil"/>
              <w:left w:val="nil"/>
              <w:bottom w:val="nil"/>
              <w:right w:val="nil"/>
            </w:tcBorders>
          </w:tcPr>
          <w:p w:rsidR="00F42795" w:rsidRDefault="00F42795" w:rsidP="00F42795">
            <w:pPr>
              <w:pStyle w:val="af1"/>
              <w:jc w:val="both"/>
            </w:pPr>
          </w:p>
        </w:tc>
      </w:tr>
    </w:tbl>
    <w:p w:rsidR="00F42795" w:rsidRDefault="00F42795" w:rsidP="00F42795">
      <w:pPr>
        <w:rPr>
          <w:lang w:val="kk-KZ"/>
        </w:rPr>
      </w:pPr>
    </w:p>
    <w:sectPr w:rsidR="00F42795" w:rsidSect="007B00B1">
      <w:headerReference w:type="default" r:id="rId8"/>
      <w:pgSz w:w="11906" w:h="16838"/>
      <w:pgMar w:top="1134" w:right="850" w:bottom="709" w:left="1134" w:header="357"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5457" w:rsidRDefault="00875457" w:rsidP="00081118">
      <w:pPr>
        <w:spacing w:after="0" w:line="240" w:lineRule="auto"/>
      </w:pPr>
      <w:r>
        <w:separator/>
      </w:r>
    </w:p>
  </w:endnote>
  <w:endnote w:type="continuationSeparator" w:id="0">
    <w:p w:rsidR="00875457" w:rsidRDefault="00875457" w:rsidP="00081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5457" w:rsidRDefault="00875457" w:rsidP="00081118">
      <w:pPr>
        <w:spacing w:after="0" w:line="240" w:lineRule="auto"/>
      </w:pPr>
      <w:r>
        <w:separator/>
      </w:r>
    </w:p>
  </w:footnote>
  <w:footnote w:type="continuationSeparator" w:id="0">
    <w:p w:rsidR="00875457" w:rsidRDefault="00875457" w:rsidP="00081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280" w:rsidRDefault="00CD0280" w:rsidP="001A0B32">
    <w:pPr>
      <w:pStyle w:val="a6"/>
      <w:jc w:val="right"/>
      <w:rPr>
        <w:b/>
        <w:sz w:val="20"/>
        <w:szCs w:val="20"/>
        <w:lang w:val="kk-K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836CF"/>
    <w:multiLevelType w:val="multilevel"/>
    <w:tmpl w:val="B9CA2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63F0C"/>
    <w:multiLevelType w:val="hybridMultilevel"/>
    <w:tmpl w:val="CD4EBD5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E6A89"/>
    <w:multiLevelType w:val="hybridMultilevel"/>
    <w:tmpl w:val="49A22FC4"/>
    <w:lvl w:ilvl="0" w:tplc="4EA20E5C">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1B5A01"/>
    <w:multiLevelType w:val="multilevel"/>
    <w:tmpl w:val="20107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3D29A8"/>
    <w:multiLevelType w:val="hybridMultilevel"/>
    <w:tmpl w:val="63260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E220E8"/>
    <w:multiLevelType w:val="hybridMultilevel"/>
    <w:tmpl w:val="C4825A00"/>
    <w:lvl w:ilvl="0" w:tplc="E98635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8941B89"/>
    <w:multiLevelType w:val="hybridMultilevel"/>
    <w:tmpl w:val="06847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84707"/>
    <w:multiLevelType w:val="hybridMultilevel"/>
    <w:tmpl w:val="80EA08DE"/>
    <w:lvl w:ilvl="0" w:tplc="627C88B8">
      <w:start w:val="1"/>
      <w:numFmt w:val="decimal"/>
      <w:lvlText w:val="%1."/>
      <w:lvlJc w:val="left"/>
      <w:pPr>
        <w:tabs>
          <w:tab w:val="num" w:pos="1065"/>
        </w:tabs>
        <w:ind w:left="1065" w:hanging="106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28D5276F"/>
    <w:multiLevelType w:val="multilevel"/>
    <w:tmpl w:val="09EAD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316199"/>
    <w:multiLevelType w:val="multilevel"/>
    <w:tmpl w:val="E01C5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640064"/>
    <w:multiLevelType w:val="hybridMultilevel"/>
    <w:tmpl w:val="B8401416"/>
    <w:lvl w:ilvl="0" w:tplc="E26E464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F84116A"/>
    <w:multiLevelType w:val="multilevel"/>
    <w:tmpl w:val="6EEA7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934412"/>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EA65DA"/>
    <w:multiLevelType w:val="hybridMultilevel"/>
    <w:tmpl w:val="5EE63A36"/>
    <w:lvl w:ilvl="0" w:tplc="AC4A0282">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2FD52C4"/>
    <w:multiLevelType w:val="multilevel"/>
    <w:tmpl w:val="CB1A4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4935CA"/>
    <w:multiLevelType w:val="hybridMultilevel"/>
    <w:tmpl w:val="3C6EA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E73B74"/>
    <w:multiLevelType w:val="hybridMultilevel"/>
    <w:tmpl w:val="00F2A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690DF7"/>
    <w:multiLevelType w:val="hybridMultilevel"/>
    <w:tmpl w:val="C5B65A5E"/>
    <w:lvl w:ilvl="0" w:tplc="47F632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0B0BA5"/>
    <w:multiLevelType w:val="hybridMultilevel"/>
    <w:tmpl w:val="ECF04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2979C7"/>
    <w:multiLevelType w:val="hybridMultilevel"/>
    <w:tmpl w:val="853A8786"/>
    <w:lvl w:ilvl="0" w:tplc="E062A21C">
      <w:start w:val="1"/>
      <w:numFmt w:val="decimal"/>
      <w:lvlText w:val="%1."/>
      <w:lvlJc w:val="left"/>
      <w:pPr>
        <w:ind w:left="720" w:hanging="360"/>
      </w:pPr>
      <w:rPr>
        <w:rFonts w:eastAsia="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F439D7"/>
    <w:multiLevelType w:val="hybridMultilevel"/>
    <w:tmpl w:val="40F8C2D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KZ 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KZ Times New Roma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KZ Times New Roma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7740396"/>
    <w:multiLevelType w:val="hybridMultilevel"/>
    <w:tmpl w:val="B552A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FF1A9B"/>
    <w:multiLevelType w:val="hybridMultilevel"/>
    <w:tmpl w:val="66ECC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35487F"/>
    <w:multiLevelType w:val="hybridMultilevel"/>
    <w:tmpl w:val="99AA840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6C694F"/>
    <w:multiLevelType w:val="hybridMultilevel"/>
    <w:tmpl w:val="66A65DAC"/>
    <w:lvl w:ilvl="0" w:tplc="37B8F6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AE6BF9"/>
    <w:multiLevelType w:val="hybridMultilevel"/>
    <w:tmpl w:val="886C0A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876B3E"/>
    <w:multiLevelType w:val="multilevel"/>
    <w:tmpl w:val="089CB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7E7C04"/>
    <w:multiLevelType w:val="hybridMultilevel"/>
    <w:tmpl w:val="5CFC866E"/>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581"/>
        </w:tabs>
        <w:ind w:left="1581" w:hanging="360"/>
      </w:pPr>
      <w:rPr>
        <w:rFonts w:ascii="Courier New" w:hAnsi="Courier New" w:cs="Courier New" w:hint="default"/>
      </w:rPr>
    </w:lvl>
    <w:lvl w:ilvl="2" w:tplc="04190005">
      <w:start w:val="1"/>
      <w:numFmt w:val="bullet"/>
      <w:lvlText w:val=""/>
      <w:lvlJc w:val="left"/>
      <w:pPr>
        <w:tabs>
          <w:tab w:val="num" w:pos="2301"/>
        </w:tabs>
        <w:ind w:left="2301" w:hanging="360"/>
      </w:pPr>
      <w:rPr>
        <w:rFonts w:ascii="Wingdings" w:hAnsi="Wingdings" w:cs="Wingdings" w:hint="default"/>
      </w:rPr>
    </w:lvl>
    <w:lvl w:ilvl="3" w:tplc="04190001">
      <w:start w:val="1"/>
      <w:numFmt w:val="bullet"/>
      <w:lvlText w:val=""/>
      <w:lvlJc w:val="left"/>
      <w:pPr>
        <w:tabs>
          <w:tab w:val="num" w:pos="3021"/>
        </w:tabs>
        <w:ind w:left="3021" w:hanging="360"/>
      </w:pPr>
      <w:rPr>
        <w:rFonts w:ascii="Symbol" w:hAnsi="Symbol" w:cs="Symbol" w:hint="default"/>
      </w:rPr>
    </w:lvl>
    <w:lvl w:ilvl="4" w:tplc="04190003">
      <w:start w:val="1"/>
      <w:numFmt w:val="bullet"/>
      <w:lvlText w:val="o"/>
      <w:lvlJc w:val="left"/>
      <w:pPr>
        <w:tabs>
          <w:tab w:val="num" w:pos="3741"/>
        </w:tabs>
        <w:ind w:left="3741" w:hanging="360"/>
      </w:pPr>
      <w:rPr>
        <w:rFonts w:ascii="Courier New" w:hAnsi="Courier New" w:cs="Courier New" w:hint="default"/>
      </w:rPr>
    </w:lvl>
    <w:lvl w:ilvl="5" w:tplc="04190005">
      <w:start w:val="1"/>
      <w:numFmt w:val="bullet"/>
      <w:lvlText w:val=""/>
      <w:lvlJc w:val="left"/>
      <w:pPr>
        <w:tabs>
          <w:tab w:val="num" w:pos="4461"/>
        </w:tabs>
        <w:ind w:left="4461" w:hanging="360"/>
      </w:pPr>
      <w:rPr>
        <w:rFonts w:ascii="Wingdings" w:hAnsi="Wingdings" w:cs="Wingdings" w:hint="default"/>
      </w:rPr>
    </w:lvl>
    <w:lvl w:ilvl="6" w:tplc="04190001">
      <w:start w:val="1"/>
      <w:numFmt w:val="bullet"/>
      <w:lvlText w:val=""/>
      <w:lvlJc w:val="left"/>
      <w:pPr>
        <w:tabs>
          <w:tab w:val="num" w:pos="5181"/>
        </w:tabs>
        <w:ind w:left="5181" w:hanging="360"/>
      </w:pPr>
      <w:rPr>
        <w:rFonts w:ascii="Symbol" w:hAnsi="Symbol" w:cs="Symbol" w:hint="default"/>
      </w:rPr>
    </w:lvl>
    <w:lvl w:ilvl="7" w:tplc="04190003">
      <w:start w:val="1"/>
      <w:numFmt w:val="bullet"/>
      <w:lvlText w:val="o"/>
      <w:lvlJc w:val="left"/>
      <w:pPr>
        <w:tabs>
          <w:tab w:val="num" w:pos="5901"/>
        </w:tabs>
        <w:ind w:left="5901" w:hanging="360"/>
      </w:pPr>
      <w:rPr>
        <w:rFonts w:ascii="Courier New" w:hAnsi="Courier New" w:cs="Courier New" w:hint="default"/>
      </w:rPr>
    </w:lvl>
    <w:lvl w:ilvl="8" w:tplc="04190005">
      <w:start w:val="1"/>
      <w:numFmt w:val="bullet"/>
      <w:lvlText w:val=""/>
      <w:lvlJc w:val="left"/>
      <w:pPr>
        <w:tabs>
          <w:tab w:val="num" w:pos="6621"/>
        </w:tabs>
        <w:ind w:left="6621" w:hanging="360"/>
      </w:pPr>
      <w:rPr>
        <w:rFonts w:ascii="Wingdings" w:hAnsi="Wingdings" w:cs="Wingdings" w:hint="default"/>
      </w:rPr>
    </w:lvl>
  </w:abstractNum>
  <w:abstractNum w:abstractNumId="28" w15:restartNumberingAfterBreak="0">
    <w:nsid w:val="59B13582"/>
    <w:multiLevelType w:val="hybridMultilevel"/>
    <w:tmpl w:val="0E2AA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5040CA"/>
    <w:multiLevelType w:val="hybridMultilevel"/>
    <w:tmpl w:val="BF4423AC"/>
    <w:lvl w:ilvl="0" w:tplc="73EC9DAA">
      <w:start w:val="1"/>
      <w:numFmt w:val="decimal"/>
      <w:lvlText w:val="%1."/>
      <w:lvlJc w:val="left"/>
      <w:pPr>
        <w:tabs>
          <w:tab w:val="num" w:pos="810"/>
        </w:tabs>
        <w:ind w:left="810" w:hanging="45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18C00D5"/>
    <w:multiLevelType w:val="multilevel"/>
    <w:tmpl w:val="3C423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5AB0DC7"/>
    <w:multiLevelType w:val="multilevel"/>
    <w:tmpl w:val="8988D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6D421B6"/>
    <w:multiLevelType w:val="multilevel"/>
    <w:tmpl w:val="E4DED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97C16CE"/>
    <w:multiLevelType w:val="multilevel"/>
    <w:tmpl w:val="3AF64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BE03E92"/>
    <w:multiLevelType w:val="hybridMultilevel"/>
    <w:tmpl w:val="47EE0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E9A4CAE"/>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B840CA"/>
    <w:multiLevelType w:val="multilevel"/>
    <w:tmpl w:val="57DAA1C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FF44141"/>
    <w:multiLevelType w:val="hybridMultilevel"/>
    <w:tmpl w:val="378AF74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F600D0"/>
    <w:multiLevelType w:val="hybridMultilevel"/>
    <w:tmpl w:val="99AE344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F41B3E"/>
    <w:multiLevelType w:val="multilevel"/>
    <w:tmpl w:val="8320F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A821622"/>
    <w:multiLevelType w:val="hybridMultilevel"/>
    <w:tmpl w:val="48BE2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3"/>
  </w:num>
  <w:num w:numId="4">
    <w:abstractNumId w:val="29"/>
  </w:num>
  <w:num w:numId="5">
    <w:abstractNumId w:val="10"/>
  </w:num>
  <w:num w:numId="6">
    <w:abstractNumId w:val="18"/>
  </w:num>
  <w:num w:numId="7">
    <w:abstractNumId w:val="28"/>
  </w:num>
  <w:num w:numId="8">
    <w:abstractNumId w:val="25"/>
  </w:num>
  <w:num w:numId="9">
    <w:abstractNumId w:val="4"/>
  </w:num>
  <w:num w:numId="10">
    <w:abstractNumId w:val="12"/>
  </w:num>
  <w:num w:numId="11">
    <w:abstractNumId w:val="36"/>
  </w:num>
  <w:num w:numId="12">
    <w:abstractNumId w:val="16"/>
  </w:num>
  <w:num w:numId="13">
    <w:abstractNumId w:val="19"/>
  </w:num>
  <w:num w:numId="14">
    <w:abstractNumId w:val="38"/>
  </w:num>
  <w:num w:numId="15">
    <w:abstractNumId w:val="35"/>
  </w:num>
  <w:num w:numId="16">
    <w:abstractNumId w:val="17"/>
  </w:num>
  <w:num w:numId="17">
    <w:abstractNumId w:val="15"/>
  </w:num>
  <w:num w:numId="18">
    <w:abstractNumId w:val="24"/>
  </w:num>
  <w:num w:numId="19">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
  </w:num>
  <w:num w:numId="22">
    <w:abstractNumId w:val="22"/>
  </w:num>
  <w:num w:numId="23">
    <w:abstractNumId w:val="23"/>
  </w:num>
  <w:num w:numId="24">
    <w:abstractNumId w:val="40"/>
  </w:num>
  <w:num w:numId="25">
    <w:abstractNumId w:val="33"/>
  </w:num>
  <w:num w:numId="26">
    <w:abstractNumId w:val="31"/>
  </w:num>
  <w:num w:numId="27">
    <w:abstractNumId w:val="8"/>
  </w:num>
  <w:num w:numId="28">
    <w:abstractNumId w:val="0"/>
  </w:num>
  <w:num w:numId="29">
    <w:abstractNumId w:val="32"/>
  </w:num>
  <w:num w:numId="30">
    <w:abstractNumId w:val="3"/>
  </w:num>
  <w:num w:numId="31">
    <w:abstractNumId w:val="30"/>
  </w:num>
  <w:num w:numId="32">
    <w:abstractNumId w:val="9"/>
  </w:num>
  <w:num w:numId="33">
    <w:abstractNumId w:val="14"/>
  </w:num>
  <w:num w:numId="34">
    <w:abstractNumId w:val="26"/>
  </w:num>
  <w:num w:numId="35">
    <w:abstractNumId w:val="39"/>
  </w:num>
  <w:num w:numId="36">
    <w:abstractNumId w:val="34"/>
  </w:num>
  <w:num w:numId="37">
    <w:abstractNumId w:val="37"/>
  </w:num>
  <w:num w:numId="38">
    <w:abstractNumId w:val="21"/>
  </w:num>
  <w:num w:numId="39">
    <w:abstractNumId w:val="5"/>
  </w:num>
  <w:num w:numId="40">
    <w:abstractNumId w:val="11"/>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hideSpellingErrors/>
  <w:hideGrammatical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D4EC8"/>
    <w:rsid w:val="00003FFE"/>
    <w:rsid w:val="00005BA5"/>
    <w:rsid w:val="00006A41"/>
    <w:rsid w:val="000569BA"/>
    <w:rsid w:val="00062D1F"/>
    <w:rsid w:val="00081118"/>
    <w:rsid w:val="000A128D"/>
    <w:rsid w:val="000A3ED2"/>
    <w:rsid w:val="000B6DAB"/>
    <w:rsid w:val="000C55BB"/>
    <w:rsid w:val="000D52A1"/>
    <w:rsid w:val="000D5514"/>
    <w:rsid w:val="000E7717"/>
    <w:rsid w:val="00105E1E"/>
    <w:rsid w:val="0011654D"/>
    <w:rsid w:val="00127CC7"/>
    <w:rsid w:val="001305A0"/>
    <w:rsid w:val="00130614"/>
    <w:rsid w:val="00132A06"/>
    <w:rsid w:val="001362C8"/>
    <w:rsid w:val="00141E64"/>
    <w:rsid w:val="001426A0"/>
    <w:rsid w:val="001448AE"/>
    <w:rsid w:val="00145ECE"/>
    <w:rsid w:val="001653F8"/>
    <w:rsid w:val="00167166"/>
    <w:rsid w:val="00175DE5"/>
    <w:rsid w:val="00182B9C"/>
    <w:rsid w:val="001A0B32"/>
    <w:rsid w:val="001A3CF9"/>
    <w:rsid w:val="001B318B"/>
    <w:rsid w:val="001B43FB"/>
    <w:rsid w:val="001D7D5D"/>
    <w:rsid w:val="001E3815"/>
    <w:rsid w:val="0020496C"/>
    <w:rsid w:val="00205ADE"/>
    <w:rsid w:val="002201A4"/>
    <w:rsid w:val="00243A70"/>
    <w:rsid w:val="0025049E"/>
    <w:rsid w:val="002540B1"/>
    <w:rsid w:val="0025666A"/>
    <w:rsid w:val="00261D2C"/>
    <w:rsid w:val="00267C9F"/>
    <w:rsid w:val="00292F1B"/>
    <w:rsid w:val="00293ED6"/>
    <w:rsid w:val="002B06A6"/>
    <w:rsid w:val="002B4BBE"/>
    <w:rsid w:val="002C1220"/>
    <w:rsid w:val="002C41A1"/>
    <w:rsid w:val="002E6102"/>
    <w:rsid w:val="0031672C"/>
    <w:rsid w:val="003170B6"/>
    <w:rsid w:val="00317662"/>
    <w:rsid w:val="003337ED"/>
    <w:rsid w:val="00343B59"/>
    <w:rsid w:val="00354E36"/>
    <w:rsid w:val="003614D5"/>
    <w:rsid w:val="00364D33"/>
    <w:rsid w:val="00370D93"/>
    <w:rsid w:val="00380673"/>
    <w:rsid w:val="003B1B4D"/>
    <w:rsid w:val="003E0DF5"/>
    <w:rsid w:val="003F5531"/>
    <w:rsid w:val="003F71DC"/>
    <w:rsid w:val="00416F80"/>
    <w:rsid w:val="00432622"/>
    <w:rsid w:val="00433FF2"/>
    <w:rsid w:val="0043663E"/>
    <w:rsid w:val="0045789B"/>
    <w:rsid w:val="00491CB3"/>
    <w:rsid w:val="0049483A"/>
    <w:rsid w:val="004A447C"/>
    <w:rsid w:val="004B66A2"/>
    <w:rsid w:val="004D7FC3"/>
    <w:rsid w:val="00514EE2"/>
    <w:rsid w:val="00521D30"/>
    <w:rsid w:val="00522868"/>
    <w:rsid w:val="005322FF"/>
    <w:rsid w:val="00560232"/>
    <w:rsid w:val="00564F1E"/>
    <w:rsid w:val="00581B97"/>
    <w:rsid w:val="005A06ED"/>
    <w:rsid w:val="005F4A41"/>
    <w:rsid w:val="0060545A"/>
    <w:rsid w:val="006161AA"/>
    <w:rsid w:val="006171EF"/>
    <w:rsid w:val="00622827"/>
    <w:rsid w:val="00644B0A"/>
    <w:rsid w:val="00667217"/>
    <w:rsid w:val="00680CA3"/>
    <w:rsid w:val="006A3F49"/>
    <w:rsid w:val="006A52A4"/>
    <w:rsid w:val="006B6FA4"/>
    <w:rsid w:val="006C2A73"/>
    <w:rsid w:val="006D6397"/>
    <w:rsid w:val="006F1325"/>
    <w:rsid w:val="00704B90"/>
    <w:rsid w:val="00717E31"/>
    <w:rsid w:val="0073165D"/>
    <w:rsid w:val="00764FF9"/>
    <w:rsid w:val="00776B65"/>
    <w:rsid w:val="00782FE1"/>
    <w:rsid w:val="007962BC"/>
    <w:rsid w:val="007A5D8E"/>
    <w:rsid w:val="007A6FFD"/>
    <w:rsid w:val="007B00B1"/>
    <w:rsid w:val="007C6DCE"/>
    <w:rsid w:val="007C749C"/>
    <w:rsid w:val="007D5BD0"/>
    <w:rsid w:val="007D615A"/>
    <w:rsid w:val="007F209E"/>
    <w:rsid w:val="007F42FE"/>
    <w:rsid w:val="00803608"/>
    <w:rsid w:val="008153B9"/>
    <w:rsid w:val="008274B5"/>
    <w:rsid w:val="00831EF5"/>
    <w:rsid w:val="00870EAD"/>
    <w:rsid w:val="008719E5"/>
    <w:rsid w:val="008740E0"/>
    <w:rsid w:val="00875457"/>
    <w:rsid w:val="00894C48"/>
    <w:rsid w:val="00897F8E"/>
    <w:rsid w:val="008B2943"/>
    <w:rsid w:val="008C73F2"/>
    <w:rsid w:val="008F31B6"/>
    <w:rsid w:val="008F3837"/>
    <w:rsid w:val="008F76F0"/>
    <w:rsid w:val="0091250B"/>
    <w:rsid w:val="00912E79"/>
    <w:rsid w:val="009134AF"/>
    <w:rsid w:val="0091673E"/>
    <w:rsid w:val="0094138B"/>
    <w:rsid w:val="00972A1D"/>
    <w:rsid w:val="00977313"/>
    <w:rsid w:val="00981C07"/>
    <w:rsid w:val="009848EF"/>
    <w:rsid w:val="0098763D"/>
    <w:rsid w:val="009942B5"/>
    <w:rsid w:val="009B798D"/>
    <w:rsid w:val="009C027A"/>
    <w:rsid w:val="009D330C"/>
    <w:rsid w:val="009E05D4"/>
    <w:rsid w:val="009E32C6"/>
    <w:rsid w:val="009F61B9"/>
    <w:rsid w:val="00A00566"/>
    <w:rsid w:val="00A0180A"/>
    <w:rsid w:val="00A03AC3"/>
    <w:rsid w:val="00A17094"/>
    <w:rsid w:val="00A323C4"/>
    <w:rsid w:val="00A32494"/>
    <w:rsid w:val="00A33814"/>
    <w:rsid w:val="00A426C5"/>
    <w:rsid w:val="00A56588"/>
    <w:rsid w:val="00A61B2B"/>
    <w:rsid w:val="00A72E63"/>
    <w:rsid w:val="00AC513A"/>
    <w:rsid w:val="00AE08D2"/>
    <w:rsid w:val="00AF44FF"/>
    <w:rsid w:val="00B0200A"/>
    <w:rsid w:val="00B1406A"/>
    <w:rsid w:val="00B248F8"/>
    <w:rsid w:val="00B334EB"/>
    <w:rsid w:val="00B50E77"/>
    <w:rsid w:val="00B66E5B"/>
    <w:rsid w:val="00B86C48"/>
    <w:rsid w:val="00B87352"/>
    <w:rsid w:val="00B912B6"/>
    <w:rsid w:val="00BC4697"/>
    <w:rsid w:val="00BD4EC8"/>
    <w:rsid w:val="00BF58E4"/>
    <w:rsid w:val="00BF7681"/>
    <w:rsid w:val="00C07E06"/>
    <w:rsid w:val="00C11ABD"/>
    <w:rsid w:val="00C11FAE"/>
    <w:rsid w:val="00C16D32"/>
    <w:rsid w:val="00C2658A"/>
    <w:rsid w:val="00C368B3"/>
    <w:rsid w:val="00C57881"/>
    <w:rsid w:val="00C61988"/>
    <w:rsid w:val="00C84497"/>
    <w:rsid w:val="00C909B1"/>
    <w:rsid w:val="00C92418"/>
    <w:rsid w:val="00C96AAF"/>
    <w:rsid w:val="00CA2EE5"/>
    <w:rsid w:val="00CB37C1"/>
    <w:rsid w:val="00CB6C84"/>
    <w:rsid w:val="00CC5E0B"/>
    <w:rsid w:val="00CD0280"/>
    <w:rsid w:val="00CD2AEF"/>
    <w:rsid w:val="00CD4847"/>
    <w:rsid w:val="00CF2C50"/>
    <w:rsid w:val="00D005A4"/>
    <w:rsid w:val="00D0090B"/>
    <w:rsid w:val="00D01120"/>
    <w:rsid w:val="00D11EB9"/>
    <w:rsid w:val="00D14EF4"/>
    <w:rsid w:val="00D16626"/>
    <w:rsid w:val="00D40DDB"/>
    <w:rsid w:val="00D519A6"/>
    <w:rsid w:val="00D527F4"/>
    <w:rsid w:val="00D817DA"/>
    <w:rsid w:val="00DB3F5C"/>
    <w:rsid w:val="00DC324B"/>
    <w:rsid w:val="00E1522F"/>
    <w:rsid w:val="00E31D4D"/>
    <w:rsid w:val="00E52AC9"/>
    <w:rsid w:val="00E55295"/>
    <w:rsid w:val="00E63716"/>
    <w:rsid w:val="00E92198"/>
    <w:rsid w:val="00E92824"/>
    <w:rsid w:val="00E96E63"/>
    <w:rsid w:val="00EA520C"/>
    <w:rsid w:val="00EB01FA"/>
    <w:rsid w:val="00EB031B"/>
    <w:rsid w:val="00EB5665"/>
    <w:rsid w:val="00EC1AEA"/>
    <w:rsid w:val="00EC576F"/>
    <w:rsid w:val="00ED3966"/>
    <w:rsid w:val="00EE6DAD"/>
    <w:rsid w:val="00EF0F49"/>
    <w:rsid w:val="00F173A1"/>
    <w:rsid w:val="00F32181"/>
    <w:rsid w:val="00F34909"/>
    <w:rsid w:val="00F42795"/>
    <w:rsid w:val="00F52934"/>
    <w:rsid w:val="00F53C13"/>
    <w:rsid w:val="00F55833"/>
    <w:rsid w:val="00F7018C"/>
    <w:rsid w:val="00F76071"/>
    <w:rsid w:val="00F761F2"/>
    <w:rsid w:val="00F852B0"/>
    <w:rsid w:val="00FB52C1"/>
    <w:rsid w:val="00FC02B7"/>
    <w:rsid w:val="00FC440E"/>
    <w:rsid w:val="00FC4647"/>
    <w:rsid w:val="00FC6B42"/>
    <w:rsid w:val="00FC75F8"/>
    <w:rsid w:val="00FE13A1"/>
    <w:rsid w:val="00FF2B6A"/>
    <w:rsid w:val="00FF2E84"/>
    <w:rsid w:val="00FF5388"/>
    <w:rsid w:val="00FF7E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E26F94-2F87-4A01-BC63-947ADDED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18"/>
  </w:style>
  <w:style w:type="paragraph" w:styleId="1">
    <w:name w:val="heading 1"/>
    <w:basedOn w:val="a"/>
    <w:next w:val="a"/>
    <w:link w:val="10"/>
    <w:qFormat/>
    <w:rsid w:val="00BD4EC8"/>
    <w:pPr>
      <w:keepNext/>
      <w:spacing w:before="240" w:after="60" w:line="240" w:lineRule="auto"/>
      <w:outlineLvl w:val="0"/>
    </w:pPr>
    <w:rPr>
      <w:rFonts w:ascii="Cambria" w:eastAsia="Times New Roman" w:hAnsi="Cambria" w:cs="Times New Roman"/>
      <w:b/>
      <w:bCs/>
      <w:kern w:val="32"/>
      <w:sz w:val="32"/>
      <w:szCs w:val="32"/>
    </w:rPr>
  </w:style>
  <w:style w:type="paragraph" w:styleId="3">
    <w:name w:val="heading 3"/>
    <w:basedOn w:val="a"/>
    <w:next w:val="a"/>
    <w:link w:val="30"/>
    <w:qFormat/>
    <w:rsid w:val="00BD4EC8"/>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4EC8"/>
    <w:rPr>
      <w:rFonts w:ascii="Cambria" w:eastAsia="Times New Roman" w:hAnsi="Cambria" w:cs="Times New Roman"/>
      <w:b/>
      <w:bCs/>
      <w:kern w:val="32"/>
      <w:sz w:val="32"/>
      <w:szCs w:val="32"/>
    </w:rPr>
  </w:style>
  <w:style w:type="character" w:customStyle="1" w:styleId="30">
    <w:name w:val="Заголовок 3 Знак"/>
    <w:basedOn w:val="a0"/>
    <w:link w:val="3"/>
    <w:rsid w:val="00BD4EC8"/>
    <w:rPr>
      <w:rFonts w:ascii="Times New Roman" w:eastAsia="Times New Roman" w:hAnsi="Times New Roman" w:cs="Times New Roman"/>
      <w:sz w:val="28"/>
      <w:szCs w:val="20"/>
    </w:rPr>
  </w:style>
  <w:style w:type="paragraph" w:styleId="a3">
    <w:name w:val="Title"/>
    <w:basedOn w:val="a"/>
    <w:link w:val="a4"/>
    <w:qFormat/>
    <w:rsid w:val="00BD4EC8"/>
    <w:pPr>
      <w:spacing w:after="0" w:line="360" w:lineRule="auto"/>
      <w:ind w:firstLine="567"/>
      <w:jc w:val="center"/>
    </w:pPr>
    <w:rPr>
      <w:rFonts w:ascii="Times New Roman" w:eastAsia="Times New Roman" w:hAnsi="Times New Roman" w:cs="Times New Roman"/>
      <w:sz w:val="28"/>
      <w:szCs w:val="24"/>
    </w:rPr>
  </w:style>
  <w:style w:type="character" w:customStyle="1" w:styleId="a4">
    <w:name w:val="Заголовок Знак"/>
    <w:basedOn w:val="a0"/>
    <w:link w:val="a3"/>
    <w:rsid w:val="00BD4EC8"/>
    <w:rPr>
      <w:rFonts w:ascii="Times New Roman" w:eastAsia="Times New Roman" w:hAnsi="Times New Roman" w:cs="Times New Roman"/>
      <w:sz w:val="28"/>
      <w:szCs w:val="24"/>
    </w:rPr>
  </w:style>
  <w:style w:type="character" w:customStyle="1" w:styleId="a5">
    <w:name w:val="Основной текст с отступом Знак Знак"/>
    <w:aliases w:val="Знак2 Знак Знак1,Знак2 Знак Знак Знак1,Знак2 Знак Знак Знак Знак,Знак2 Знак Знак Знак Знак Знак Знак,Знак2 Знак1,Знак2 Знак,Знак Знак Знак,Знак2 Знак Знак2"/>
    <w:basedOn w:val="a0"/>
    <w:link w:val="11"/>
    <w:locked/>
    <w:rsid w:val="00BD4EC8"/>
    <w:rPr>
      <w:sz w:val="24"/>
      <w:szCs w:val="24"/>
    </w:rPr>
  </w:style>
  <w:style w:type="paragraph" w:customStyle="1" w:styleId="11">
    <w:name w:val="Основной текст с отступом1"/>
    <w:aliases w:val="Основной текст с отступом Знак,Знак2 Знак Знак,Знак2 Знак Знак Знак,Знак2 Знак Знак Знак Знак Знак,Знак2,Знак"/>
    <w:basedOn w:val="a"/>
    <w:link w:val="a5"/>
    <w:rsid w:val="00BD4EC8"/>
    <w:pPr>
      <w:spacing w:before="100" w:beforeAutospacing="1" w:after="100" w:afterAutospacing="1" w:line="240" w:lineRule="auto"/>
    </w:pPr>
    <w:rPr>
      <w:sz w:val="24"/>
      <w:szCs w:val="24"/>
    </w:rPr>
  </w:style>
  <w:style w:type="paragraph" w:styleId="a6">
    <w:name w:val="header"/>
    <w:basedOn w:val="a"/>
    <w:link w:val="a7"/>
    <w:rsid w:val="00BD4E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rsid w:val="00BD4EC8"/>
    <w:rPr>
      <w:rFonts w:ascii="Times New Roman" w:eastAsia="Times New Roman" w:hAnsi="Times New Roman" w:cs="Times New Roman"/>
      <w:sz w:val="24"/>
      <w:szCs w:val="24"/>
    </w:rPr>
  </w:style>
  <w:style w:type="table" w:styleId="a8">
    <w:name w:val="Table Grid"/>
    <w:basedOn w:val="a1"/>
    <w:uiPriority w:val="59"/>
    <w:rsid w:val="002C41A1"/>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8153B9"/>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qFormat/>
    <w:rsid w:val="008153B9"/>
    <w:rPr>
      <w:b/>
      <w:bCs/>
    </w:rPr>
  </w:style>
  <w:style w:type="paragraph" w:customStyle="1" w:styleId="FR4">
    <w:name w:val="FR4"/>
    <w:rsid w:val="008153B9"/>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b">
    <w:name w:val="footer"/>
    <w:basedOn w:val="a"/>
    <w:link w:val="ac"/>
    <w:uiPriority w:val="99"/>
    <w:unhideWhenUsed/>
    <w:rsid w:val="00CF2C5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F2C50"/>
  </w:style>
  <w:style w:type="paragraph" w:styleId="ad">
    <w:name w:val="List Paragraph"/>
    <w:basedOn w:val="a"/>
    <w:uiPriority w:val="34"/>
    <w:qFormat/>
    <w:rsid w:val="00D40DDB"/>
    <w:pPr>
      <w:ind w:left="720"/>
      <w:contextualSpacing/>
    </w:pPr>
  </w:style>
  <w:style w:type="paragraph" w:styleId="ae">
    <w:name w:val="Body Text"/>
    <w:basedOn w:val="a"/>
    <w:link w:val="af"/>
    <w:rsid w:val="00A72E63"/>
    <w:pPr>
      <w:spacing w:after="0" w:line="240" w:lineRule="auto"/>
    </w:pPr>
    <w:rPr>
      <w:rFonts w:ascii="Times New Roman" w:eastAsia="Times New Roman" w:hAnsi="Times New Roman" w:cs="Times New Roman"/>
      <w:sz w:val="24"/>
      <w:szCs w:val="20"/>
    </w:rPr>
  </w:style>
  <w:style w:type="character" w:customStyle="1" w:styleId="af">
    <w:name w:val="Основной текст Знак"/>
    <w:basedOn w:val="a0"/>
    <w:link w:val="ae"/>
    <w:rsid w:val="00A72E63"/>
    <w:rPr>
      <w:rFonts w:ascii="Times New Roman" w:eastAsia="Times New Roman" w:hAnsi="Times New Roman" w:cs="Times New Roman"/>
      <w:sz w:val="24"/>
      <w:szCs w:val="20"/>
    </w:rPr>
  </w:style>
  <w:style w:type="paragraph" w:styleId="af0">
    <w:name w:val="Body Text Indent"/>
    <w:basedOn w:val="a"/>
    <w:link w:val="12"/>
    <w:uiPriority w:val="99"/>
    <w:semiHidden/>
    <w:unhideWhenUsed/>
    <w:rsid w:val="00DC324B"/>
    <w:pPr>
      <w:spacing w:after="120"/>
      <w:ind w:left="283"/>
    </w:pPr>
  </w:style>
  <w:style w:type="character" w:customStyle="1" w:styleId="12">
    <w:name w:val="Основной текст с отступом Знак1"/>
    <w:basedOn w:val="a0"/>
    <w:link w:val="af0"/>
    <w:uiPriority w:val="99"/>
    <w:semiHidden/>
    <w:rsid w:val="00DC324B"/>
  </w:style>
  <w:style w:type="paragraph" w:styleId="af1">
    <w:name w:val="No Spacing"/>
    <w:link w:val="af2"/>
    <w:uiPriority w:val="1"/>
    <w:qFormat/>
    <w:rsid w:val="00DC324B"/>
    <w:pPr>
      <w:suppressAutoHyphens/>
      <w:spacing w:after="0" w:line="240" w:lineRule="auto"/>
    </w:pPr>
    <w:rPr>
      <w:rFonts w:ascii="Times New Roman" w:eastAsia="Times New Roman" w:hAnsi="Times New Roman" w:cs="Times New Roman"/>
      <w:sz w:val="20"/>
      <w:szCs w:val="20"/>
      <w:lang w:eastAsia="ar-SA"/>
    </w:rPr>
  </w:style>
  <w:style w:type="character" w:customStyle="1" w:styleId="af2">
    <w:name w:val="Без интервала Знак"/>
    <w:basedOn w:val="a0"/>
    <w:link w:val="af1"/>
    <w:uiPriority w:val="1"/>
    <w:locked/>
    <w:rsid w:val="00DC324B"/>
    <w:rPr>
      <w:rFonts w:ascii="Times New Roman" w:eastAsia="Times New Roman" w:hAnsi="Times New Roman" w:cs="Times New Roman"/>
      <w:sz w:val="20"/>
      <w:szCs w:val="20"/>
      <w:lang w:eastAsia="ar-SA"/>
    </w:rPr>
  </w:style>
  <w:style w:type="paragraph" w:customStyle="1" w:styleId="Standard">
    <w:name w:val="Standard"/>
    <w:rsid w:val="00DC324B"/>
    <w:pPr>
      <w:suppressAutoHyphens/>
      <w:autoSpaceDN w:val="0"/>
      <w:spacing w:after="0" w:line="240" w:lineRule="auto"/>
    </w:pPr>
    <w:rPr>
      <w:rFonts w:ascii="Times New Roman" w:eastAsia="Times New Roman" w:hAnsi="Times New Roman" w:cs="Times New Roman"/>
      <w:kern w:val="3"/>
      <w:sz w:val="24"/>
      <w:szCs w:val="24"/>
    </w:rPr>
  </w:style>
  <w:style w:type="character" w:styleId="af3">
    <w:name w:val="Book Title"/>
    <w:basedOn w:val="a0"/>
    <w:uiPriority w:val="33"/>
    <w:qFormat/>
    <w:rsid w:val="00A323C4"/>
    <w:rPr>
      <w:b/>
      <w:bCs/>
      <w:smallCaps/>
      <w:spacing w:val="5"/>
    </w:rPr>
  </w:style>
  <w:style w:type="character" w:customStyle="1" w:styleId="apple-style-span">
    <w:name w:val="apple-style-span"/>
    <w:basedOn w:val="a0"/>
    <w:rsid w:val="00C368B3"/>
  </w:style>
  <w:style w:type="character" w:customStyle="1" w:styleId="apple-converted-space">
    <w:name w:val="apple-converted-space"/>
    <w:basedOn w:val="a0"/>
    <w:rsid w:val="00C368B3"/>
  </w:style>
  <w:style w:type="character" w:styleId="af4">
    <w:name w:val="Hyperlink"/>
    <w:basedOn w:val="a0"/>
    <w:uiPriority w:val="99"/>
    <w:semiHidden/>
    <w:unhideWhenUsed/>
    <w:rsid w:val="00622827"/>
    <w:rPr>
      <w:color w:val="0000FF"/>
      <w:u w:val="single"/>
    </w:rPr>
  </w:style>
  <w:style w:type="paragraph" w:customStyle="1" w:styleId="bodytext">
    <w:name w:val="bodytext"/>
    <w:basedOn w:val="a"/>
    <w:rsid w:val="00F42795"/>
    <w:pPr>
      <w:spacing w:before="100" w:beforeAutospacing="1" w:after="100" w:afterAutospacing="1" w:line="240" w:lineRule="auto"/>
      <w:ind w:left="200" w:right="100"/>
    </w:pPr>
    <w:rPr>
      <w:rFonts w:ascii="Tahoma" w:eastAsia="Times New Rom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91781">
      <w:bodyDiv w:val="1"/>
      <w:marLeft w:val="0"/>
      <w:marRight w:val="0"/>
      <w:marTop w:val="0"/>
      <w:marBottom w:val="0"/>
      <w:divBdr>
        <w:top w:val="none" w:sz="0" w:space="0" w:color="auto"/>
        <w:left w:val="none" w:sz="0" w:space="0" w:color="auto"/>
        <w:bottom w:val="none" w:sz="0" w:space="0" w:color="auto"/>
        <w:right w:val="none" w:sz="0" w:space="0" w:color="auto"/>
      </w:divBdr>
    </w:div>
    <w:div w:id="343022318">
      <w:bodyDiv w:val="1"/>
      <w:marLeft w:val="0"/>
      <w:marRight w:val="0"/>
      <w:marTop w:val="0"/>
      <w:marBottom w:val="0"/>
      <w:divBdr>
        <w:top w:val="none" w:sz="0" w:space="0" w:color="auto"/>
        <w:left w:val="none" w:sz="0" w:space="0" w:color="auto"/>
        <w:bottom w:val="none" w:sz="0" w:space="0" w:color="auto"/>
        <w:right w:val="none" w:sz="0" w:space="0" w:color="auto"/>
      </w:divBdr>
    </w:div>
    <w:div w:id="391120200">
      <w:bodyDiv w:val="1"/>
      <w:marLeft w:val="0"/>
      <w:marRight w:val="0"/>
      <w:marTop w:val="0"/>
      <w:marBottom w:val="0"/>
      <w:divBdr>
        <w:top w:val="none" w:sz="0" w:space="0" w:color="auto"/>
        <w:left w:val="none" w:sz="0" w:space="0" w:color="auto"/>
        <w:bottom w:val="none" w:sz="0" w:space="0" w:color="auto"/>
        <w:right w:val="none" w:sz="0" w:space="0" w:color="auto"/>
      </w:divBdr>
    </w:div>
    <w:div w:id="574558522">
      <w:bodyDiv w:val="1"/>
      <w:marLeft w:val="0"/>
      <w:marRight w:val="0"/>
      <w:marTop w:val="0"/>
      <w:marBottom w:val="0"/>
      <w:divBdr>
        <w:top w:val="none" w:sz="0" w:space="0" w:color="auto"/>
        <w:left w:val="none" w:sz="0" w:space="0" w:color="auto"/>
        <w:bottom w:val="none" w:sz="0" w:space="0" w:color="auto"/>
        <w:right w:val="none" w:sz="0" w:space="0" w:color="auto"/>
      </w:divBdr>
    </w:div>
    <w:div w:id="639072450">
      <w:bodyDiv w:val="1"/>
      <w:marLeft w:val="0"/>
      <w:marRight w:val="0"/>
      <w:marTop w:val="0"/>
      <w:marBottom w:val="0"/>
      <w:divBdr>
        <w:top w:val="none" w:sz="0" w:space="0" w:color="auto"/>
        <w:left w:val="none" w:sz="0" w:space="0" w:color="auto"/>
        <w:bottom w:val="none" w:sz="0" w:space="0" w:color="auto"/>
        <w:right w:val="none" w:sz="0" w:space="0" w:color="auto"/>
      </w:divBdr>
    </w:div>
    <w:div w:id="701790055">
      <w:bodyDiv w:val="1"/>
      <w:marLeft w:val="0"/>
      <w:marRight w:val="0"/>
      <w:marTop w:val="0"/>
      <w:marBottom w:val="0"/>
      <w:divBdr>
        <w:top w:val="none" w:sz="0" w:space="0" w:color="auto"/>
        <w:left w:val="none" w:sz="0" w:space="0" w:color="auto"/>
        <w:bottom w:val="none" w:sz="0" w:space="0" w:color="auto"/>
        <w:right w:val="none" w:sz="0" w:space="0" w:color="auto"/>
      </w:divBdr>
    </w:div>
    <w:div w:id="733503420">
      <w:bodyDiv w:val="1"/>
      <w:marLeft w:val="0"/>
      <w:marRight w:val="0"/>
      <w:marTop w:val="0"/>
      <w:marBottom w:val="0"/>
      <w:divBdr>
        <w:top w:val="none" w:sz="0" w:space="0" w:color="auto"/>
        <w:left w:val="none" w:sz="0" w:space="0" w:color="auto"/>
        <w:bottom w:val="none" w:sz="0" w:space="0" w:color="auto"/>
        <w:right w:val="none" w:sz="0" w:space="0" w:color="auto"/>
      </w:divBdr>
    </w:div>
    <w:div w:id="830372278">
      <w:bodyDiv w:val="1"/>
      <w:marLeft w:val="0"/>
      <w:marRight w:val="0"/>
      <w:marTop w:val="0"/>
      <w:marBottom w:val="0"/>
      <w:divBdr>
        <w:top w:val="none" w:sz="0" w:space="0" w:color="auto"/>
        <w:left w:val="none" w:sz="0" w:space="0" w:color="auto"/>
        <w:bottom w:val="none" w:sz="0" w:space="0" w:color="auto"/>
        <w:right w:val="none" w:sz="0" w:space="0" w:color="auto"/>
      </w:divBdr>
    </w:div>
    <w:div w:id="1161576587">
      <w:bodyDiv w:val="1"/>
      <w:marLeft w:val="0"/>
      <w:marRight w:val="0"/>
      <w:marTop w:val="0"/>
      <w:marBottom w:val="0"/>
      <w:divBdr>
        <w:top w:val="none" w:sz="0" w:space="0" w:color="auto"/>
        <w:left w:val="none" w:sz="0" w:space="0" w:color="auto"/>
        <w:bottom w:val="none" w:sz="0" w:space="0" w:color="auto"/>
        <w:right w:val="none" w:sz="0" w:space="0" w:color="auto"/>
      </w:divBdr>
    </w:div>
    <w:div w:id="1389499420">
      <w:bodyDiv w:val="1"/>
      <w:marLeft w:val="0"/>
      <w:marRight w:val="0"/>
      <w:marTop w:val="0"/>
      <w:marBottom w:val="0"/>
      <w:divBdr>
        <w:top w:val="none" w:sz="0" w:space="0" w:color="auto"/>
        <w:left w:val="none" w:sz="0" w:space="0" w:color="auto"/>
        <w:bottom w:val="none" w:sz="0" w:space="0" w:color="auto"/>
        <w:right w:val="none" w:sz="0" w:space="0" w:color="auto"/>
      </w:divBdr>
    </w:div>
    <w:div w:id="1392194008">
      <w:bodyDiv w:val="1"/>
      <w:marLeft w:val="0"/>
      <w:marRight w:val="0"/>
      <w:marTop w:val="0"/>
      <w:marBottom w:val="0"/>
      <w:divBdr>
        <w:top w:val="none" w:sz="0" w:space="0" w:color="auto"/>
        <w:left w:val="none" w:sz="0" w:space="0" w:color="auto"/>
        <w:bottom w:val="none" w:sz="0" w:space="0" w:color="auto"/>
        <w:right w:val="none" w:sz="0" w:space="0" w:color="auto"/>
      </w:divBdr>
    </w:div>
    <w:div w:id="1810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0DD3F-C152-4C61-A70C-93163B9B1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1</Pages>
  <Words>2556</Words>
  <Characters>14572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Алтынай</dc:creator>
  <cp:lastModifiedBy>Раисова Карлыгаш Аскеровна</cp:lastModifiedBy>
  <cp:revision>35</cp:revision>
  <cp:lastPrinted>2018-03-01T04:45:00Z</cp:lastPrinted>
  <dcterms:created xsi:type="dcterms:W3CDTF">2015-03-15T11:58:00Z</dcterms:created>
  <dcterms:modified xsi:type="dcterms:W3CDTF">2020-01-27T07:43:00Z</dcterms:modified>
</cp:coreProperties>
</file>